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A81" w:rsidRPr="00663F9F" w:rsidRDefault="003F5D32" w:rsidP="003F5D32">
      <w:pPr>
        <w:jc w:val="both"/>
        <w:rPr>
          <w:rFonts w:ascii="Times New Roman" w:hAnsi="Times New Roman"/>
          <w:sz w:val="28"/>
          <w:szCs w:val="28"/>
          <w:lang w:val="sr-Cyrl-RS"/>
        </w:rPr>
      </w:pPr>
      <w:r w:rsidRPr="00663F9F">
        <w:rPr>
          <w:rFonts w:ascii="Times New Roman" w:hAnsi="Times New Roman"/>
          <w:sz w:val="28"/>
          <w:szCs w:val="28"/>
          <w:lang w:val="sr-Cyrl-RS"/>
        </w:rPr>
        <w:t xml:space="preserve">2) ТЕХНИЧКЕ КАРАКТЕРИСТИКЕ И ДРУГИ ЕЛЕМЕНТИ ИСПОРУКЕ </w:t>
      </w:r>
      <w:r w:rsidR="00775523" w:rsidRPr="00663F9F">
        <w:rPr>
          <w:rFonts w:ascii="Times New Roman" w:hAnsi="Times New Roman"/>
          <w:sz w:val="28"/>
          <w:szCs w:val="28"/>
          <w:lang w:val="sr-Cyrl-RS"/>
        </w:rPr>
        <w:t xml:space="preserve">ОПРЕМЕ РАДИ ОПРЕМАЊА </w:t>
      </w:r>
      <w:r w:rsidR="00CA3429">
        <w:rPr>
          <w:rFonts w:ascii="Times New Roman" w:hAnsi="Times New Roman"/>
          <w:sz w:val="28"/>
          <w:szCs w:val="28"/>
          <w:lang w:val="sr-Cyrl-RS"/>
        </w:rPr>
        <w:t>ОБЈЕКТА ЗА РАЗВОЈ ТУРИЗМА „ГРАДИШТЕ“ У БОСИЛЕГРАДУ</w:t>
      </w:r>
    </w:p>
    <w:p w:rsidR="00E54B72" w:rsidRDefault="00E54B72" w:rsidP="00780964">
      <w:pPr>
        <w:jc w:val="both"/>
        <w:rPr>
          <w:rFonts w:ascii="Times New Roman" w:hAnsi="Times New Roman"/>
          <w:i/>
          <w:sz w:val="22"/>
          <w:szCs w:val="22"/>
          <w:lang w:val="sr-Cyrl-RS"/>
        </w:rPr>
      </w:pPr>
    </w:p>
    <w:p w:rsidR="00780964" w:rsidRPr="00663F9F" w:rsidRDefault="00780964" w:rsidP="00780964">
      <w:pPr>
        <w:jc w:val="both"/>
        <w:rPr>
          <w:rFonts w:ascii="Times New Roman" w:hAnsi="Times New Roman"/>
          <w:i/>
          <w:sz w:val="22"/>
          <w:szCs w:val="22"/>
          <w:lang w:val="sr-Cyrl-RS"/>
        </w:rPr>
      </w:pPr>
      <w:r w:rsidRPr="00663F9F">
        <w:rPr>
          <w:rFonts w:ascii="Times New Roman" w:hAnsi="Times New Roman"/>
          <w:i/>
          <w:sz w:val="22"/>
          <w:szCs w:val="22"/>
          <w:lang w:val="sr-Cyrl-RS"/>
        </w:rPr>
        <w:tab/>
        <w:t>Увод</w:t>
      </w:r>
    </w:p>
    <w:p w:rsidR="00775523" w:rsidRPr="00663F9F" w:rsidRDefault="00780964" w:rsidP="00780964">
      <w:pPr>
        <w:jc w:val="both"/>
        <w:rPr>
          <w:rFonts w:ascii="Times New Roman" w:hAnsi="Times New Roman"/>
          <w:b w:val="0"/>
          <w:sz w:val="22"/>
          <w:szCs w:val="22"/>
          <w:lang w:val="sr-Cyrl-CS"/>
        </w:rPr>
      </w:pPr>
      <w:r w:rsidRPr="00663F9F">
        <w:rPr>
          <w:rFonts w:ascii="Times New Roman" w:hAnsi="Times New Roman"/>
          <w:b w:val="0"/>
          <w:sz w:val="22"/>
          <w:szCs w:val="22"/>
          <w:lang w:val="sr-Cyrl-RS"/>
        </w:rPr>
        <w:tab/>
      </w:r>
      <w:r w:rsidRPr="00663F9F">
        <w:rPr>
          <w:rFonts w:ascii="Times New Roman" w:hAnsi="Times New Roman"/>
          <w:i/>
          <w:sz w:val="22"/>
          <w:szCs w:val="22"/>
          <w:lang w:val="sr-Cyrl-CS"/>
        </w:rPr>
        <w:t xml:space="preserve"> </w:t>
      </w:r>
      <w:r w:rsidRPr="00663F9F">
        <w:rPr>
          <w:rFonts w:ascii="Times New Roman" w:hAnsi="Times New Roman"/>
          <w:b w:val="0"/>
          <w:sz w:val="22"/>
          <w:szCs w:val="22"/>
          <w:lang w:val="sr-Cyrl-CS"/>
        </w:rPr>
        <w:t xml:space="preserve">Општина Босилеград је </w:t>
      </w:r>
      <w:r w:rsidR="00CA3429">
        <w:rPr>
          <w:rFonts w:ascii="Times New Roman" w:hAnsi="Times New Roman"/>
          <w:b w:val="0"/>
          <w:sz w:val="22"/>
          <w:szCs w:val="22"/>
          <w:lang w:val="sr-Cyrl-CS"/>
        </w:rPr>
        <w:t>преко Министарства привреде</w:t>
      </w:r>
      <w:r w:rsidR="00775523" w:rsidRPr="00663F9F">
        <w:rPr>
          <w:rFonts w:ascii="Times New Roman" w:hAnsi="Times New Roman"/>
          <w:b w:val="0"/>
          <w:sz w:val="22"/>
          <w:szCs w:val="22"/>
          <w:lang w:val="sr-Cyrl-CS"/>
        </w:rPr>
        <w:t xml:space="preserve"> извршила комплетну реконструкцију и доградњу зграде </w:t>
      </w:r>
      <w:r w:rsidR="00CA3429">
        <w:rPr>
          <w:rFonts w:ascii="Times New Roman" w:hAnsi="Times New Roman"/>
          <w:b w:val="0"/>
          <w:sz w:val="22"/>
          <w:szCs w:val="22"/>
          <w:lang w:val="sr-Cyrl-CS"/>
        </w:rPr>
        <w:t>бившег војног објекта на локалитету Градиште у Босилеграду</w:t>
      </w:r>
      <w:r w:rsidR="00775523" w:rsidRPr="00663F9F">
        <w:rPr>
          <w:rFonts w:ascii="Times New Roman" w:hAnsi="Times New Roman"/>
          <w:b w:val="0"/>
          <w:sz w:val="22"/>
          <w:szCs w:val="22"/>
          <w:lang w:val="sr-Cyrl-CS"/>
        </w:rPr>
        <w:t>. Како је извршена примопредаја објекта то је ради нормалног функционисања и стављања објекта у планирану функцију потребно извршити опремање истог</w:t>
      </w:r>
      <w:r w:rsidR="00C83824">
        <w:rPr>
          <w:rFonts w:ascii="Times New Roman" w:hAnsi="Times New Roman"/>
          <w:b w:val="0"/>
          <w:sz w:val="22"/>
          <w:szCs w:val="22"/>
          <w:lang w:val="sr-Cyrl-CS"/>
        </w:rPr>
        <w:t>.</w:t>
      </w:r>
      <w:r w:rsidR="00775523" w:rsidRPr="00663F9F">
        <w:rPr>
          <w:rFonts w:ascii="Times New Roman" w:hAnsi="Times New Roman"/>
          <w:b w:val="0"/>
          <w:sz w:val="22"/>
          <w:szCs w:val="22"/>
          <w:lang w:val="sr-Cyrl-CS"/>
        </w:rPr>
        <w:t xml:space="preserve"> Овом набавком врши се набавка </w:t>
      </w:r>
      <w:r w:rsidR="007F1C6E" w:rsidRPr="00663F9F">
        <w:rPr>
          <w:rFonts w:ascii="Times New Roman" w:hAnsi="Times New Roman"/>
          <w:b w:val="0"/>
          <w:sz w:val="22"/>
          <w:szCs w:val="22"/>
          <w:lang w:val="sr-Cyrl-CS"/>
        </w:rPr>
        <w:t>предметне опреме</w:t>
      </w:r>
      <w:r w:rsidR="00775523" w:rsidRPr="00663F9F">
        <w:rPr>
          <w:rFonts w:ascii="Times New Roman" w:hAnsi="Times New Roman"/>
          <w:b w:val="0"/>
          <w:sz w:val="22"/>
          <w:szCs w:val="22"/>
          <w:lang w:val="sr-Cyrl-CS"/>
        </w:rPr>
        <w:t>.</w:t>
      </w:r>
    </w:p>
    <w:p w:rsidR="009D050F" w:rsidRPr="00663F9F" w:rsidRDefault="009D050F" w:rsidP="009D050F">
      <w:pPr>
        <w:jc w:val="both"/>
        <w:rPr>
          <w:rFonts w:ascii="Times New Roman" w:hAnsi="Times New Roman"/>
          <w:i/>
          <w:sz w:val="22"/>
          <w:szCs w:val="22"/>
          <w:lang w:val="sr-Latn-RS"/>
        </w:rPr>
      </w:pPr>
      <w:r w:rsidRPr="00663F9F">
        <w:rPr>
          <w:rFonts w:ascii="Times New Roman" w:hAnsi="Times New Roman"/>
          <w:i/>
          <w:sz w:val="22"/>
          <w:szCs w:val="22"/>
          <w:lang w:val="sr-Cyrl-RS"/>
        </w:rPr>
        <w:tab/>
      </w:r>
      <w:r w:rsidRPr="00663F9F">
        <w:rPr>
          <w:rFonts w:ascii="Times New Roman" w:hAnsi="Times New Roman"/>
          <w:i/>
          <w:sz w:val="22"/>
          <w:szCs w:val="22"/>
          <w:lang w:val="sr-Latn-RS"/>
        </w:rPr>
        <w:t>Опште напомене</w:t>
      </w:r>
    </w:p>
    <w:p w:rsidR="00CA3429" w:rsidRPr="00CA3429" w:rsidRDefault="00B73643" w:rsidP="00CA3429">
      <w:pPr>
        <w:jc w:val="both"/>
        <w:rPr>
          <w:rFonts w:ascii="Times New Roman" w:hAnsi="Times New Roman"/>
          <w:b w:val="0"/>
          <w:sz w:val="22"/>
          <w:szCs w:val="22"/>
          <w:lang w:val="sr-Cyrl-RS"/>
        </w:rPr>
      </w:pPr>
      <w:r w:rsidRPr="00663F9F">
        <w:rPr>
          <w:rFonts w:ascii="Times New Roman" w:hAnsi="Times New Roman"/>
          <w:b w:val="0"/>
          <w:sz w:val="22"/>
          <w:szCs w:val="22"/>
          <w:lang w:val="sr-Cyrl-RS"/>
        </w:rPr>
        <w:tab/>
      </w:r>
      <w:r w:rsidRPr="00663F9F">
        <w:rPr>
          <w:rFonts w:ascii="Times New Roman" w:hAnsi="Times New Roman"/>
          <w:b w:val="0"/>
          <w:sz w:val="22"/>
          <w:szCs w:val="22"/>
          <w:lang w:val="sr-Latn-RS"/>
        </w:rPr>
        <w:t xml:space="preserve">Предмет јавне набавке је </w:t>
      </w:r>
      <w:r w:rsidRPr="00663F9F">
        <w:rPr>
          <w:rFonts w:ascii="Times New Roman" w:hAnsi="Times New Roman"/>
          <w:b w:val="0"/>
          <w:sz w:val="22"/>
          <w:szCs w:val="22"/>
          <w:lang w:val="sr-Cyrl-RS"/>
        </w:rPr>
        <w:t xml:space="preserve">набавка </w:t>
      </w:r>
      <w:r w:rsidR="000F66B4" w:rsidRPr="00663F9F">
        <w:rPr>
          <w:rFonts w:ascii="Times New Roman" w:hAnsi="Times New Roman"/>
          <w:b w:val="0"/>
          <w:sz w:val="22"/>
          <w:szCs w:val="22"/>
          <w:lang w:val="sr-Cyrl-RS"/>
        </w:rPr>
        <w:t xml:space="preserve">нове и некоришћене </w:t>
      </w:r>
      <w:r w:rsidR="00775523" w:rsidRPr="00663F9F">
        <w:rPr>
          <w:rFonts w:ascii="Times New Roman" w:hAnsi="Times New Roman"/>
          <w:b w:val="0"/>
          <w:sz w:val="22"/>
          <w:szCs w:val="22"/>
          <w:lang w:val="sr-Cyrl-RS"/>
        </w:rPr>
        <w:t xml:space="preserve">опреме за опремање објекта </w:t>
      </w:r>
      <w:r w:rsidR="00CA3429">
        <w:rPr>
          <w:rFonts w:ascii="Times New Roman" w:hAnsi="Times New Roman"/>
          <w:b w:val="0"/>
          <w:sz w:val="22"/>
          <w:szCs w:val="22"/>
          <w:lang w:val="sr-Cyrl-RS"/>
        </w:rPr>
        <w:t>за развој туризма „Градиште у Босилеграду</w:t>
      </w:r>
      <w:r w:rsidR="00775523" w:rsidRPr="00663F9F">
        <w:rPr>
          <w:rFonts w:ascii="Times New Roman" w:hAnsi="Times New Roman"/>
          <w:b w:val="0"/>
          <w:sz w:val="22"/>
          <w:szCs w:val="22"/>
          <w:lang w:val="sr-Cyrl-RS"/>
        </w:rPr>
        <w:t xml:space="preserve"> и </w:t>
      </w:r>
      <w:r w:rsidR="009D050F" w:rsidRPr="00663F9F">
        <w:rPr>
          <w:rFonts w:ascii="Times New Roman" w:hAnsi="Times New Roman"/>
          <w:b w:val="0"/>
          <w:sz w:val="22"/>
          <w:szCs w:val="22"/>
          <w:lang w:val="sr-Cyrl-RS"/>
        </w:rPr>
        <w:t xml:space="preserve">њено инсталирање </w:t>
      </w:r>
      <w:r w:rsidR="000F66B4" w:rsidRPr="00663F9F">
        <w:rPr>
          <w:rFonts w:ascii="Times New Roman" w:hAnsi="Times New Roman"/>
          <w:b w:val="0"/>
          <w:sz w:val="22"/>
          <w:szCs w:val="22"/>
          <w:lang w:val="sr-Cyrl-RS"/>
        </w:rPr>
        <w:t xml:space="preserve">у циљу реализације </w:t>
      </w:r>
      <w:r w:rsidR="009211D0" w:rsidRPr="00663F9F">
        <w:rPr>
          <w:rFonts w:ascii="Times New Roman" w:hAnsi="Times New Roman"/>
          <w:b w:val="0"/>
          <w:sz w:val="22"/>
          <w:szCs w:val="22"/>
          <w:lang w:val="sr-Cyrl-RS"/>
        </w:rPr>
        <w:t xml:space="preserve">пројекта </w:t>
      </w:r>
      <w:r w:rsidR="00CA3429" w:rsidRPr="00CA3429">
        <w:rPr>
          <w:rFonts w:ascii="Times New Roman" w:hAnsi="Times New Roman"/>
          <w:b w:val="0"/>
          <w:noProof/>
          <w:lang w:val="sr-Cyrl-CS"/>
        </w:rPr>
        <w:t>„Опремање објекта за развој туризма „Градиште“ у Босилеграду“</w:t>
      </w:r>
    </w:p>
    <w:p w:rsidR="0039684C" w:rsidRPr="00663F9F" w:rsidRDefault="00B73643" w:rsidP="00B73643">
      <w:pPr>
        <w:jc w:val="both"/>
        <w:rPr>
          <w:rFonts w:ascii="Times New Roman" w:hAnsi="Times New Roman"/>
          <w:b w:val="0"/>
          <w:sz w:val="22"/>
          <w:szCs w:val="22"/>
          <w:lang w:val="sr-Cyrl-RS"/>
        </w:rPr>
      </w:pPr>
      <w:r w:rsidRPr="00663F9F">
        <w:rPr>
          <w:rFonts w:ascii="Times New Roman" w:hAnsi="Times New Roman"/>
          <w:b w:val="0"/>
          <w:sz w:val="22"/>
          <w:szCs w:val="22"/>
          <w:lang w:val="sr-Cyrl-RS"/>
        </w:rPr>
        <w:tab/>
        <w:t>Под термином “нов</w:t>
      </w:r>
      <w:r w:rsidR="0086469F" w:rsidRPr="00663F9F">
        <w:rPr>
          <w:rFonts w:ascii="Times New Roman" w:hAnsi="Times New Roman"/>
          <w:b w:val="0"/>
          <w:sz w:val="22"/>
          <w:szCs w:val="22"/>
          <w:lang w:val="sr-Cyrl-RS"/>
        </w:rPr>
        <w:t>а</w:t>
      </w:r>
      <w:r w:rsidR="00547905" w:rsidRPr="00663F9F">
        <w:rPr>
          <w:rFonts w:ascii="Times New Roman" w:hAnsi="Times New Roman"/>
          <w:b w:val="0"/>
          <w:sz w:val="22"/>
          <w:szCs w:val="22"/>
          <w:lang w:val="sr-Cyrl-RS"/>
        </w:rPr>
        <w:t xml:space="preserve"> и некоришћен</w:t>
      </w:r>
      <w:r w:rsidR="0086469F" w:rsidRPr="00663F9F">
        <w:rPr>
          <w:rFonts w:ascii="Times New Roman" w:hAnsi="Times New Roman"/>
          <w:b w:val="0"/>
          <w:sz w:val="22"/>
          <w:szCs w:val="22"/>
          <w:lang w:val="sr-Cyrl-RS"/>
        </w:rPr>
        <w:t xml:space="preserve">а </w:t>
      </w:r>
      <w:r w:rsidR="00775523" w:rsidRPr="00663F9F">
        <w:rPr>
          <w:rFonts w:ascii="Times New Roman" w:hAnsi="Times New Roman"/>
          <w:b w:val="0"/>
          <w:sz w:val="22"/>
          <w:szCs w:val="22"/>
          <w:lang w:val="sr-Cyrl-RS"/>
        </w:rPr>
        <w:t>опре</w:t>
      </w:r>
      <w:r w:rsidR="000F66B4" w:rsidRPr="00663F9F">
        <w:rPr>
          <w:rFonts w:ascii="Times New Roman" w:hAnsi="Times New Roman"/>
          <w:b w:val="0"/>
          <w:sz w:val="22"/>
          <w:szCs w:val="22"/>
          <w:lang w:val="sr-Cyrl-RS"/>
        </w:rPr>
        <w:t>ма</w:t>
      </w:r>
      <w:r w:rsidRPr="00663F9F">
        <w:rPr>
          <w:rFonts w:ascii="Times New Roman" w:hAnsi="Times New Roman"/>
          <w:b w:val="0"/>
          <w:sz w:val="22"/>
          <w:szCs w:val="22"/>
          <w:lang w:val="sr-Cyrl-RS"/>
        </w:rPr>
        <w:t>” подразумева се некоришћен</w:t>
      </w:r>
      <w:r w:rsidR="0086469F" w:rsidRPr="00663F9F">
        <w:rPr>
          <w:rFonts w:ascii="Times New Roman" w:hAnsi="Times New Roman"/>
          <w:b w:val="0"/>
          <w:sz w:val="22"/>
          <w:szCs w:val="22"/>
          <w:lang w:val="sr-Cyrl-RS"/>
        </w:rPr>
        <w:t xml:space="preserve">а </w:t>
      </w:r>
      <w:r w:rsidR="000F66B4" w:rsidRPr="00663F9F">
        <w:rPr>
          <w:rFonts w:ascii="Times New Roman" w:hAnsi="Times New Roman"/>
          <w:b w:val="0"/>
          <w:sz w:val="22"/>
          <w:szCs w:val="22"/>
          <w:lang w:val="sr-Cyrl-RS"/>
        </w:rPr>
        <w:t>опрема са</w:t>
      </w:r>
      <w:r w:rsidRPr="00663F9F">
        <w:rPr>
          <w:rFonts w:ascii="Times New Roman" w:hAnsi="Times New Roman"/>
          <w:b w:val="0"/>
          <w:sz w:val="22"/>
          <w:szCs w:val="22"/>
          <w:lang w:val="sr-Cyrl-RS"/>
        </w:rPr>
        <w:t xml:space="preserve"> уграђеним новим-некоришћеним деловима</w:t>
      </w:r>
      <w:r w:rsidR="000F66B4" w:rsidRPr="00663F9F">
        <w:rPr>
          <w:rFonts w:ascii="Times New Roman" w:hAnsi="Times New Roman"/>
          <w:b w:val="0"/>
          <w:sz w:val="22"/>
          <w:szCs w:val="22"/>
          <w:lang w:val="sr-Cyrl-RS"/>
        </w:rPr>
        <w:t xml:space="preserve"> која се након производње први пут користи</w:t>
      </w:r>
      <w:r w:rsidR="0039684C" w:rsidRPr="00663F9F">
        <w:rPr>
          <w:rFonts w:ascii="Times New Roman" w:hAnsi="Times New Roman"/>
          <w:b w:val="0"/>
          <w:sz w:val="22"/>
          <w:szCs w:val="22"/>
          <w:lang w:val="sr-Cyrl-RS"/>
        </w:rPr>
        <w:t>.</w:t>
      </w:r>
    </w:p>
    <w:p w:rsidR="00B73643" w:rsidRPr="00663F9F" w:rsidRDefault="00B73643" w:rsidP="00B73643">
      <w:pPr>
        <w:jc w:val="both"/>
        <w:rPr>
          <w:rFonts w:ascii="Times New Roman" w:hAnsi="Times New Roman"/>
          <w:b w:val="0"/>
          <w:sz w:val="22"/>
          <w:szCs w:val="22"/>
          <w:lang w:val="sr-Cyrl-RS"/>
        </w:rPr>
      </w:pPr>
      <w:r w:rsidRPr="00663F9F">
        <w:rPr>
          <w:rFonts w:ascii="Times New Roman" w:hAnsi="Times New Roman"/>
          <w:b w:val="0"/>
          <w:sz w:val="22"/>
          <w:szCs w:val="22"/>
          <w:lang w:val="sr-Cyrl-RS"/>
        </w:rPr>
        <w:tab/>
        <w:t>Понуђач даје понуду са пуном одговорношћу за коришћење и повреду заштићених права</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интелектуакне својине трећих лица.</w:t>
      </w:r>
    </w:p>
    <w:p w:rsidR="00B73643" w:rsidRPr="00663F9F" w:rsidRDefault="00B73643" w:rsidP="00B73643">
      <w:pPr>
        <w:jc w:val="both"/>
        <w:rPr>
          <w:rFonts w:ascii="Times New Roman" w:hAnsi="Times New Roman"/>
          <w:b w:val="0"/>
          <w:sz w:val="22"/>
          <w:szCs w:val="22"/>
          <w:lang w:val="sr-Cyrl-RS"/>
        </w:rPr>
      </w:pPr>
      <w:r w:rsidRPr="00663F9F">
        <w:rPr>
          <w:rFonts w:ascii="Times New Roman" w:hAnsi="Times New Roman"/>
          <w:b w:val="0"/>
          <w:sz w:val="22"/>
          <w:szCs w:val="22"/>
          <w:lang w:val="sr-Cyrl-RS"/>
        </w:rPr>
        <w:tab/>
        <w:t>Постављене техничке карактеристике представљају основне-минималне захтеве-услове који морају бити</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 xml:space="preserve">испуњени односно карактеристике које мора испуњавати </w:t>
      </w:r>
      <w:r w:rsidR="0039684C" w:rsidRPr="00663F9F">
        <w:rPr>
          <w:rFonts w:ascii="Times New Roman" w:hAnsi="Times New Roman"/>
          <w:b w:val="0"/>
          <w:sz w:val="22"/>
          <w:szCs w:val="22"/>
          <w:lang w:val="sr-Cyrl-RS"/>
        </w:rPr>
        <w:t>предметна</w:t>
      </w:r>
      <w:r w:rsidR="004512AC" w:rsidRPr="00663F9F">
        <w:rPr>
          <w:rFonts w:ascii="Times New Roman" w:hAnsi="Times New Roman"/>
          <w:b w:val="0"/>
          <w:sz w:val="22"/>
          <w:szCs w:val="22"/>
          <w:lang w:val="sr-Cyrl-RS"/>
        </w:rPr>
        <w:t xml:space="preserve"> опрема</w:t>
      </w:r>
      <w:r w:rsidRPr="00663F9F">
        <w:rPr>
          <w:rFonts w:ascii="Times New Roman" w:hAnsi="Times New Roman"/>
          <w:b w:val="0"/>
          <w:sz w:val="22"/>
          <w:szCs w:val="22"/>
          <w:lang w:val="sr-Cyrl-RS"/>
        </w:rPr>
        <w:t xml:space="preserve"> кој</w:t>
      </w:r>
      <w:r w:rsidR="0039684C" w:rsidRPr="00663F9F">
        <w:rPr>
          <w:rFonts w:ascii="Times New Roman" w:hAnsi="Times New Roman"/>
          <w:b w:val="0"/>
          <w:sz w:val="22"/>
          <w:szCs w:val="22"/>
          <w:lang w:val="sr-Cyrl-RS"/>
        </w:rPr>
        <w:t>у</w:t>
      </w:r>
      <w:r w:rsidRPr="00663F9F">
        <w:rPr>
          <w:rFonts w:ascii="Times New Roman" w:hAnsi="Times New Roman"/>
          <w:b w:val="0"/>
          <w:sz w:val="22"/>
          <w:szCs w:val="22"/>
          <w:lang w:val="sr-Cyrl-RS"/>
        </w:rPr>
        <w:t xml:space="preserve"> понуђач нуди у својој понуди. Уколико понуђен</w:t>
      </w:r>
      <w:r w:rsidR="0039684C" w:rsidRPr="00663F9F">
        <w:rPr>
          <w:rFonts w:ascii="Times New Roman" w:hAnsi="Times New Roman"/>
          <w:b w:val="0"/>
          <w:sz w:val="22"/>
          <w:szCs w:val="22"/>
          <w:lang w:val="sr-Cyrl-RS"/>
        </w:rPr>
        <w:t>а</w:t>
      </w:r>
      <w:r w:rsidR="004512AC" w:rsidRPr="00663F9F">
        <w:rPr>
          <w:rFonts w:ascii="Times New Roman" w:hAnsi="Times New Roman"/>
          <w:b w:val="0"/>
          <w:sz w:val="22"/>
          <w:szCs w:val="22"/>
          <w:lang w:val="sr-Cyrl-RS"/>
        </w:rPr>
        <w:t xml:space="preserve"> опрема</w:t>
      </w:r>
      <w:r w:rsidRPr="00663F9F">
        <w:rPr>
          <w:rFonts w:ascii="Times New Roman" w:hAnsi="Times New Roman"/>
          <w:b w:val="0"/>
          <w:sz w:val="22"/>
          <w:szCs w:val="22"/>
          <w:lang w:val="sr-Cyrl-RS"/>
        </w:rPr>
        <w:t xml:space="preserve"> не испуњава најмање овако дефинисане захтеве-карактеристике и</w:t>
      </w:r>
      <w:r w:rsidRPr="00663F9F">
        <w:rPr>
          <w:rFonts w:ascii="Times New Roman" w:hAnsi="Times New Roman"/>
          <w:b w:val="0"/>
          <w:sz w:val="22"/>
          <w:szCs w:val="22"/>
          <w:lang w:val="sr-Latn-RS"/>
        </w:rPr>
        <w:t xml:space="preserve"> </w:t>
      </w:r>
      <w:r w:rsidRPr="00663F9F">
        <w:rPr>
          <w:rFonts w:ascii="Times New Roman" w:hAnsi="Times New Roman"/>
          <w:b w:val="0"/>
          <w:sz w:val="22"/>
          <w:szCs w:val="22"/>
          <w:lang w:val="sr-Cyrl-RS"/>
        </w:rPr>
        <w:t>услове, наручилац ист</w:t>
      </w:r>
      <w:r w:rsidR="007F1C6E" w:rsidRPr="00663F9F">
        <w:rPr>
          <w:rFonts w:ascii="Times New Roman" w:hAnsi="Times New Roman"/>
          <w:b w:val="0"/>
          <w:sz w:val="22"/>
          <w:szCs w:val="22"/>
          <w:lang w:val="sr-Cyrl-RS"/>
        </w:rPr>
        <w:t>у</w:t>
      </w:r>
      <w:r w:rsidRPr="00663F9F">
        <w:rPr>
          <w:rFonts w:ascii="Times New Roman" w:hAnsi="Times New Roman"/>
          <w:b w:val="0"/>
          <w:sz w:val="22"/>
          <w:szCs w:val="22"/>
          <w:lang w:val="sr-Cyrl-RS"/>
        </w:rPr>
        <w:t xml:space="preserve"> неће примити. </w:t>
      </w:r>
    </w:p>
    <w:p w:rsidR="00292A81" w:rsidRDefault="00B73643" w:rsidP="00B73643">
      <w:pPr>
        <w:jc w:val="both"/>
        <w:rPr>
          <w:rFonts w:ascii="Times New Roman" w:hAnsi="Times New Roman"/>
          <w:b w:val="0"/>
          <w:sz w:val="22"/>
          <w:szCs w:val="22"/>
          <w:lang w:val="sr-Cyrl-RS"/>
        </w:rPr>
      </w:pPr>
      <w:r w:rsidRPr="00663F9F">
        <w:rPr>
          <w:rFonts w:ascii="Times New Roman" w:hAnsi="Times New Roman"/>
          <w:b w:val="0"/>
          <w:sz w:val="22"/>
          <w:szCs w:val="22"/>
          <w:lang w:val="sr-Cyrl-RS"/>
        </w:rPr>
        <w:tab/>
        <w:t>Испу</w:t>
      </w:r>
      <w:r w:rsidR="00292A81" w:rsidRPr="00663F9F">
        <w:rPr>
          <w:rFonts w:ascii="Times New Roman" w:hAnsi="Times New Roman"/>
          <w:b w:val="0"/>
          <w:sz w:val="22"/>
          <w:szCs w:val="22"/>
          <w:lang w:val="sr-Cyrl-RS"/>
        </w:rPr>
        <w:t>њеност тражених карактеристика утврђује се приликом примопредаје</w:t>
      </w:r>
      <w:r w:rsidR="00547905" w:rsidRPr="00663F9F">
        <w:rPr>
          <w:rFonts w:ascii="Times New Roman" w:hAnsi="Times New Roman"/>
          <w:b w:val="0"/>
          <w:sz w:val="22"/>
          <w:szCs w:val="22"/>
          <w:lang w:val="sr-Cyrl-RS"/>
        </w:rPr>
        <w:t xml:space="preserve"> </w:t>
      </w:r>
      <w:r w:rsidR="00397402" w:rsidRPr="00663F9F">
        <w:rPr>
          <w:rFonts w:ascii="Times New Roman" w:hAnsi="Times New Roman"/>
          <w:b w:val="0"/>
          <w:sz w:val="22"/>
          <w:szCs w:val="22"/>
          <w:lang w:val="sr-Cyrl-RS"/>
        </w:rPr>
        <w:t>опреме</w:t>
      </w:r>
      <w:r w:rsidR="00292A81" w:rsidRPr="00663F9F">
        <w:rPr>
          <w:rFonts w:ascii="Times New Roman" w:hAnsi="Times New Roman"/>
          <w:b w:val="0"/>
          <w:sz w:val="22"/>
          <w:szCs w:val="22"/>
          <w:lang w:val="sr-Cyrl-RS"/>
        </w:rPr>
        <w:t>.</w:t>
      </w:r>
    </w:p>
    <w:p w:rsidR="001414F5" w:rsidRPr="00663F9F" w:rsidRDefault="001414F5" w:rsidP="00B73643">
      <w:pPr>
        <w:jc w:val="both"/>
        <w:rPr>
          <w:rFonts w:ascii="Times New Roman" w:hAnsi="Times New Roman"/>
          <w:b w:val="0"/>
          <w:sz w:val="22"/>
          <w:szCs w:val="22"/>
          <w:lang w:val="sr-Latn-RS"/>
        </w:rPr>
      </w:pPr>
    </w:p>
    <w:p w:rsidR="00397402" w:rsidRPr="00663F9F" w:rsidRDefault="00397402" w:rsidP="00397402">
      <w:pPr>
        <w:jc w:val="both"/>
        <w:rPr>
          <w:rFonts w:ascii="Times New Roman" w:hAnsi="Times New Roman"/>
          <w:i/>
          <w:sz w:val="22"/>
          <w:szCs w:val="22"/>
          <w:lang w:val="sr-Cyrl-CS"/>
        </w:rPr>
      </w:pPr>
      <w:r w:rsidRPr="00663F9F">
        <w:rPr>
          <w:rFonts w:ascii="Times New Roman" w:hAnsi="Times New Roman"/>
          <w:i/>
          <w:sz w:val="22"/>
          <w:szCs w:val="22"/>
          <w:lang w:val="sr-Cyrl-RS"/>
        </w:rPr>
        <w:tab/>
        <w:t>С</w:t>
      </w:r>
      <w:r w:rsidR="00D229F3" w:rsidRPr="00663F9F">
        <w:rPr>
          <w:rFonts w:ascii="Times New Roman" w:hAnsi="Times New Roman"/>
          <w:i/>
          <w:sz w:val="22"/>
          <w:szCs w:val="22"/>
          <w:lang w:val="sr-Cyrl-RS"/>
        </w:rPr>
        <w:t>пецификација потребне</w:t>
      </w:r>
      <w:r w:rsidRPr="00663F9F">
        <w:rPr>
          <w:rFonts w:ascii="Times New Roman" w:hAnsi="Times New Roman"/>
          <w:i/>
          <w:sz w:val="22"/>
          <w:szCs w:val="22"/>
          <w:lang w:val="sr-Cyrl-RS"/>
        </w:rPr>
        <w:t xml:space="preserve"> опреме</w:t>
      </w:r>
      <w:r w:rsidRPr="00663F9F">
        <w:rPr>
          <w:rFonts w:ascii="Times New Roman" w:hAnsi="Times New Roman"/>
          <w:i/>
          <w:sz w:val="22"/>
          <w:szCs w:val="22"/>
          <w:lang w:val="sr-Cyrl-CS"/>
        </w:rPr>
        <w:t xml:space="preserve"> </w:t>
      </w:r>
    </w:p>
    <w:p w:rsidR="00397402" w:rsidRDefault="00397402"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A92B76" w:rsidRPr="00663F9F">
        <w:rPr>
          <w:rFonts w:ascii="Times New Roman" w:hAnsi="Times New Roman"/>
          <w:b w:val="0"/>
          <w:sz w:val="22"/>
          <w:szCs w:val="22"/>
          <w:lang w:val="sr-Cyrl-CS"/>
        </w:rPr>
        <w:t>О</w:t>
      </w:r>
      <w:r w:rsidRPr="00663F9F">
        <w:rPr>
          <w:rFonts w:ascii="Times New Roman" w:hAnsi="Times New Roman"/>
          <w:b w:val="0"/>
          <w:sz w:val="22"/>
          <w:szCs w:val="22"/>
          <w:lang w:val="sr-Cyrl-CS"/>
        </w:rPr>
        <w:t>према која је предмет ове јавне набавке потребно је да има минимум следеће карактеристике:</w:t>
      </w:r>
    </w:p>
    <w:p w:rsidR="00DC0C79" w:rsidRDefault="00DC0C79" w:rsidP="00B73643">
      <w:pPr>
        <w:jc w:val="both"/>
        <w:rPr>
          <w:rFonts w:ascii="Times New Roman" w:hAnsi="Times New Roman"/>
          <w:b w:val="0"/>
          <w:sz w:val="22"/>
          <w:szCs w:val="22"/>
          <w:lang w:val="sr-Cyrl-CS"/>
        </w:rPr>
      </w:pP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7404"/>
        <w:gridCol w:w="990"/>
        <w:gridCol w:w="1260"/>
      </w:tblGrid>
      <w:tr w:rsidR="00DC0C79" w:rsidRPr="00DC0C79" w:rsidTr="00DC0C79">
        <w:trPr>
          <w:trHeight w:val="826"/>
          <w:jc w:val="center"/>
        </w:trPr>
        <w:tc>
          <w:tcPr>
            <w:tcW w:w="894" w:type="dxa"/>
            <w:shd w:val="clear" w:color="auto" w:fill="D9D9D9" w:themeFill="background1" w:themeFillShade="D9"/>
          </w:tcPr>
          <w:p w:rsidR="00DC0C79" w:rsidRPr="00DC0C79" w:rsidRDefault="00DC0C79" w:rsidP="00DC0C79">
            <w:pPr>
              <w:jc w:val="center"/>
              <w:rPr>
                <w:rFonts w:ascii="Times New Roman" w:hAnsi="Times New Roman"/>
                <w:sz w:val="22"/>
                <w:szCs w:val="22"/>
                <w:lang w:val="sr-Cyrl-RS"/>
              </w:rPr>
            </w:pPr>
          </w:p>
          <w:p w:rsidR="00DC0C79" w:rsidRPr="00DC0C79" w:rsidRDefault="00DC0C79" w:rsidP="00DC0C79">
            <w:pPr>
              <w:jc w:val="center"/>
              <w:rPr>
                <w:rFonts w:ascii="Times New Roman" w:hAnsi="Times New Roman"/>
                <w:sz w:val="22"/>
                <w:szCs w:val="22"/>
                <w:lang w:val="sr-Latn-RS"/>
              </w:rPr>
            </w:pPr>
            <w:r w:rsidRPr="00DC0C79">
              <w:rPr>
                <w:rFonts w:ascii="Times New Roman" w:hAnsi="Times New Roman"/>
                <w:sz w:val="22"/>
                <w:szCs w:val="22"/>
                <w:lang w:val="sr-Latn-RS"/>
              </w:rPr>
              <w:t>Р</w:t>
            </w:r>
            <w:r w:rsidRPr="00DC0C79">
              <w:rPr>
                <w:rFonts w:ascii="Times New Roman" w:hAnsi="Times New Roman"/>
                <w:sz w:val="22"/>
                <w:szCs w:val="22"/>
                <w:lang w:val="sr-Cyrl-RS"/>
              </w:rPr>
              <w:t>ед.</w:t>
            </w:r>
            <w:r w:rsidRPr="00DC0C79">
              <w:rPr>
                <w:rFonts w:ascii="Times New Roman" w:hAnsi="Times New Roman"/>
                <w:sz w:val="22"/>
                <w:szCs w:val="22"/>
                <w:lang w:val="sr-Latn-RS"/>
              </w:rPr>
              <w:t xml:space="preserve"> број</w:t>
            </w:r>
          </w:p>
        </w:tc>
        <w:tc>
          <w:tcPr>
            <w:tcW w:w="7404" w:type="dxa"/>
            <w:shd w:val="clear" w:color="auto" w:fill="D9D9D9" w:themeFill="background1" w:themeFillShade="D9"/>
          </w:tcPr>
          <w:p w:rsidR="00DC0C79" w:rsidRPr="00DC0C79" w:rsidRDefault="00DC0C79" w:rsidP="00DC0C79">
            <w:pPr>
              <w:jc w:val="center"/>
              <w:rPr>
                <w:rFonts w:ascii="Times New Roman" w:hAnsi="Times New Roman"/>
                <w:sz w:val="22"/>
                <w:szCs w:val="22"/>
                <w:lang w:val="sr-Latn-RS"/>
              </w:rPr>
            </w:pPr>
          </w:p>
          <w:p w:rsidR="00DC0C79" w:rsidRPr="00DC0C79" w:rsidRDefault="00DC0C79" w:rsidP="00DC0C79">
            <w:pPr>
              <w:jc w:val="center"/>
              <w:rPr>
                <w:rFonts w:ascii="Times New Roman" w:hAnsi="Times New Roman"/>
                <w:sz w:val="22"/>
                <w:szCs w:val="22"/>
                <w:lang w:val="sr-Latn-RS"/>
              </w:rPr>
            </w:pPr>
            <w:r w:rsidRPr="00DC0C79">
              <w:rPr>
                <w:rFonts w:ascii="Times New Roman" w:hAnsi="Times New Roman"/>
                <w:sz w:val="22"/>
                <w:szCs w:val="22"/>
                <w:lang w:val="sr-Latn-RS"/>
              </w:rPr>
              <w:t xml:space="preserve">Назив </w:t>
            </w:r>
            <w:r w:rsidRPr="00DC0C79">
              <w:rPr>
                <w:rFonts w:ascii="Times New Roman" w:hAnsi="Times New Roman"/>
                <w:sz w:val="22"/>
                <w:szCs w:val="22"/>
                <w:lang w:val="sr-Cyrl-RS"/>
              </w:rPr>
              <w:t>и опис опреме</w:t>
            </w:r>
          </w:p>
        </w:tc>
        <w:tc>
          <w:tcPr>
            <w:tcW w:w="990" w:type="dxa"/>
            <w:shd w:val="clear" w:color="auto" w:fill="D9D9D9" w:themeFill="background1" w:themeFillShade="D9"/>
          </w:tcPr>
          <w:p w:rsidR="00DC0C79" w:rsidRPr="00DC0C79" w:rsidRDefault="00DC0C79" w:rsidP="00DC0C79">
            <w:pPr>
              <w:jc w:val="center"/>
              <w:rPr>
                <w:rFonts w:ascii="Times New Roman" w:hAnsi="Times New Roman"/>
                <w:sz w:val="22"/>
                <w:szCs w:val="22"/>
                <w:lang w:val="sr-Latn-RS"/>
              </w:rPr>
            </w:pPr>
          </w:p>
          <w:p w:rsidR="00DC0C79" w:rsidRPr="00DC0C79" w:rsidRDefault="00DC0C79" w:rsidP="00DC0C79">
            <w:pPr>
              <w:jc w:val="center"/>
              <w:rPr>
                <w:rFonts w:ascii="Times New Roman" w:hAnsi="Times New Roman"/>
                <w:sz w:val="22"/>
                <w:szCs w:val="22"/>
                <w:lang w:val="sr-Latn-RS"/>
              </w:rPr>
            </w:pPr>
            <w:r w:rsidRPr="00DC0C79">
              <w:rPr>
                <w:rFonts w:ascii="Times New Roman" w:hAnsi="Times New Roman"/>
                <w:sz w:val="22"/>
                <w:szCs w:val="22"/>
                <w:lang w:val="sr-Latn-RS"/>
              </w:rPr>
              <w:t>Јед</w:t>
            </w:r>
            <w:r w:rsidRPr="00DC0C79">
              <w:rPr>
                <w:rFonts w:ascii="Times New Roman" w:hAnsi="Times New Roman"/>
                <w:sz w:val="22"/>
                <w:szCs w:val="22"/>
                <w:lang w:val="sr-Cyrl-RS"/>
              </w:rPr>
              <w:t>.</w:t>
            </w:r>
            <w:r w:rsidRPr="00DC0C79">
              <w:rPr>
                <w:rFonts w:ascii="Times New Roman" w:hAnsi="Times New Roman"/>
                <w:sz w:val="22"/>
                <w:szCs w:val="22"/>
                <w:lang w:val="sr-Latn-RS"/>
              </w:rPr>
              <w:t xml:space="preserve"> мере</w:t>
            </w:r>
          </w:p>
        </w:tc>
        <w:tc>
          <w:tcPr>
            <w:tcW w:w="1260" w:type="dxa"/>
            <w:shd w:val="clear" w:color="auto" w:fill="D9D9D9" w:themeFill="background1" w:themeFillShade="D9"/>
          </w:tcPr>
          <w:p w:rsidR="00DC0C79" w:rsidRPr="00DC0C79" w:rsidRDefault="00DC0C79" w:rsidP="00DC0C79">
            <w:pPr>
              <w:jc w:val="center"/>
              <w:rPr>
                <w:rFonts w:ascii="Times New Roman" w:hAnsi="Times New Roman"/>
                <w:sz w:val="22"/>
                <w:szCs w:val="22"/>
                <w:lang w:val="sr-Latn-RS"/>
              </w:rPr>
            </w:pPr>
          </w:p>
          <w:p w:rsidR="00DC0C79" w:rsidRPr="00DC0C79" w:rsidRDefault="00DC0C79" w:rsidP="00DC0C79">
            <w:pPr>
              <w:jc w:val="center"/>
              <w:rPr>
                <w:rFonts w:ascii="Times New Roman" w:hAnsi="Times New Roman"/>
                <w:sz w:val="22"/>
                <w:szCs w:val="22"/>
                <w:lang w:val="sr-Latn-RS"/>
              </w:rPr>
            </w:pPr>
            <w:r w:rsidRPr="00DC0C79">
              <w:rPr>
                <w:rFonts w:ascii="Times New Roman" w:hAnsi="Times New Roman"/>
                <w:sz w:val="22"/>
                <w:szCs w:val="22"/>
                <w:lang w:val="sr-Latn-RS"/>
              </w:rPr>
              <w:t>Количина</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1</w:t>
            </w:r>
            <w:r w:rsidRPr="00DC0C79">
              <w:rPr>
                <w:rFonts w:ascii="Times New Roman" w:hAnsi="Times New Roman"/>
                <w:sz w:val="22"/>
                <w:szCs w:val="22"/>
                <w:lang w:val="sr-Cyrl-RS"/>
              </w:rPr>
              <w:t>.</w:t>
            </w:r>
          </w:p>
        </w:tc>
        <w:tc>
          <w:tcPr>
            <w:tcW w:w="7404" w:type="dxa"/>
            <w:shd w:val="clear" w:color="auto" w:fill="auto"/>
          </w:tcPr>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sz w:val="22"/>
                <w:szCs w:val="22"/>
                <w:lang w:val="sr-Cyrl-RS"/>
              </w:rPr>
              <w:t>С</w:t>
            </w:r>
            <w:r w:rsidRPr="00DC0C79">
              <w:rPr>
                <w:rFonts w:ascii="Times New Roman" w:hAnsi="Times New Roman"/>
                <w:sz w:val="22"/>
                <w:szCs w:val="22"/>
                <w:lang w:val="sr-Latn-RS"/>
              </w:rPr>
              <w:t>анитарни умиваоник</w:t>
            </w:r>
            <w:r w:rsidRPr="00DC0C79">
              <w:rPr>
                <w:rFonts w:ascii="Times New Roman" w:hAnsi="Times New Roman"/>
                <w:b w:val="0"/>
                <w:sz w:val="22"/>
                <w:szCs w:val="22"/>
                <w:lang w:val="sr-Latn-RS"/>
              </w:rPr>
              <w:t xml:space="preserve">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У</w:t>
            </w:r>
            <w:r w:rsidRPr="00DC0C79">
              <w:rPr>
                <w:rFonts w:ascii="Times New Roman" w:hAnsi="Times New Roman"/>
                <w:b w:val="0"/>
                <w:sz w:val="22"/>
                <w:szCs w:val="22"/>
                <w:lang w:val="sr-Latn-RS"/>
              </w:rPr>
              <w:t xml:space="preserve"> комплету са  </w:t>
            </w:r>
            <w:r w:rsidRPr="00DC0C79">
              <w:rPr>
                <w:rFonts w:ascii="Times New Roman" w:hAnsi="Times New Roman"/>
                <w:b w:val="0"/>
                <w:sz w:val="22"/>
                <w:szCs w:val="22"/>
                <w:lang w:val="sr-Cyrl-RS"/>
              </w:rPr>
              <w:t xml:space="preserve">славином-пипом, </w:t>
            </w:r>
            <w:r w:rsidRPr="00DC0C79">
              <w:rPr>
                <w:rFonts w:ascii="Times New Roman" w:hAnsi="Times New Roman"/>
                <w:b w:val="0"/>
                <w:sz w:val="22"/>
                <w:szCs w:val="22"/>
                <w:lang w:val="sr-Latn-RS"/>
              </w:rPr>
              <w:t>ПВЦ сифоном, додацима за</w:t>
            </w:r>
            <w:r w:rsidRPr="00DC0C79">
              <w:rPr>
                <w:rFonts w:ascii="Times New Roman" w:hAnsi="Times New Roman"/>
                <w:b w:val="0"/>
                <w:sz w:val="22"/>
                <w:szCs w:val="22"/>
                <w:lang w:val="sr-Cyrl-RS"/>
              </w:rPr>
              <w:t xml:space="preserve">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Latn-RS"/>
              </w:rPr>
              <w:t xml:space="preserve">монтажу на зид, погон коленом, </w:t>
            </w:r>
            <w:r w:rsidRPr="00DC0C79">
              <w:rPr>
                <w:rFonts w:ascii="Times New Roman" w:hAnsi="Times New Roman"/>
                <w:b w:val="0"/>
                <w:sz w:val="22"/>
                <w:szCs w:val="22"/>
                <w:lang w:val="sr-Cyrl-RS"/>
              </w:rPr>
              <w:t xml:space="preserve">са </w:t>
            </w:r>
            <w:r w:rsidRPr="00DC0C79">
              <w:rPr>
                <w:rFonts w:ascii="Times New Roman" w:hAnsi="Times New Roman"/>
                <w:b w:val="0"/>
                <w:sz w:val="22"/>
                <w:szCs w:val="22"/>
                <w:lang w:val="sr-Latn-RS"/>
              </w:rPr>
              <w:t>узглављ</w:t>
            </w:r>
            <w:r w:rsidRPr="00DC0C79">
              <w:rPr>
                <w:rFonts w:ascii="Times New Roman" w:hAnsi="Times New Roman"/>
                <w:b w:val="0"/>
                <w:sz w:val="22"/>
                <w:szCs w:val="22"/>
                <w:lang w:val="sr-Cyrl-RS"/>
              </w:rPr>
              <w:t>ем висине мин.100мм,</w:t>
            </w:r>
            <w:r w:rsidRPr="00DC0C79">
              <w:rPr>
                <w:rFonts w:ascii="Times New Roman" w:hAnsi="Times New Roman"/>
                <w:b w:val="0"/>
                <w:sz w:val="22"/>
                <w:szCs w:val="22"/>
                <w:lang w:val="sr-Latn-RS"/>
              </w:rPr>
              <w:t xml:space="preserve"> конструкције у иноксу  АИСИ304</w:t>
            </w:r>
            <w:r w:rsidRPr="00DC0C79">
              <w:rPr>
                <w:rFonts w:ascii="Times New Roman" w:hAnsi="Times New Roman"/>
                <w:b w:val="0"/>
                <w:sz w:val="22"/>
                <w:szCs w:val="22"/>
                <w:lang w:val="sr-Cyrl-RS"/>
              </w:rPr>
              <w:t xml:space="preserve">. </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Cyrl-RS"/>
              </w:rPr>
              <w:t>Д</w:t>
            </w:r>
            <w:r w:rsidRPr="00DC0C79">
              <w:rPr>
                <w:rFonts w:ascii="Times New Roman" w:hAnsi="Times New Roman"/>
                <w:b w:val="0"/>
                <w:sz w:val="22"/>
                <w:szCs w:val="22"/>
                <w:lang w:val="sr-Latn-RS"/>
              </w:rPr>
              <w:t>им</w:t>
            </w:r>
            <w:r w:rsidRPr="00DC0C79">
              <w:rPr>
                <w:rFonts w:ascii="Times New Roman" w:hAnsi="Times New Roman"/>
                <w:b w:val="0"/>
                <w:sz w:val="22"/>
                <w:szCs w:val="22"/>
                <w:lang w:val="sr-Cyrl-RS"/>
              </w:rPr>
              <w:t>ензија 5</w:t>
            </w:r>
            <w:r w:rsidRPr="00DC0C79">
              <w:rPr>
                <w:rFonts w:ascii="Times New Roman" w:hAnsi="Times New Roman"/>
                <w:b w:val="0"/>
                <w:sz w:val="22"/>
                <w:szCs w:val="22"/>
                <w:lang w:val="sr-Latn-RS"/>
              </w:rPr>
              <w:t>0</w:t>
            </w:r>
            <w:r w:rsidRPr="00DC0C79">
              <w:rPr>
                <w:rFonts w:ascii="Times New Roman" w:hAnsi="Times New Roman"/>
                <w:b w:val="0"/>
                <w:sz w:val="22"/>
                <w:szCs w:val="22"/>
                <w:lang w:val="sr-Cyrl-RS"/>
              </w:rPr>
              <w:t>0</w:t>
            </w:r>
            <w:r w:rsidRPr="00DC0C79">
              <w:rPr>
                <w:rFonts w:ascii="Times New Roman" w:hAnsi="Times New Roman"/>
                <w:b w:val="0"/>
                <w:sz w:val="22"/>
                <w:szCs w:val="22"/>
                <w:lang w:val="sr-Latn-RS"/>
              </w:rPr>
              <w:t>x40</w:t>
            </w:r>
            <w:r w:rsidRPr="00DC0C79">
              <w:rPr>
                <w:rFonts w:ascii="Times New Roman" w:hAnsi="Times New Roman"/>
                <w:b w:val="0"/>
                <w:sz w:val="22"/>
                <w:szCs w:val="22"/>
                <w:lang w:val="sr-Cyrl-RS"/>
              </w:rPr>
              <w:t xml:space="preserve">0 </w:t>
            </w:r>
            <w:r w:rsidRPr="00DC0C79">
              <w:rPr>
                <w:rFonts w:ascii="Times New Roman" w:hAnsi="Times New Roman"/>
                <w:b w:val="0"/>
                <w:sz w:val="22"/>
                <w:szCs w:val="22"/>
                <w:lang w:val="sr-Latn-RS"/>
              </w:rPr>
              <w:t>x</w:t>
            </w:r>
            <w:r w:rsidRPr="00DC0C79">
              <w:rPr>
                <w:rFonts w:ascii="Times New Roman" w:hAnsi="Times New Roman"/>
                <w:b w:val="0"/>
                <w:sz w:val="22"/>
                <w:szCs w:val="22"/>
                <w:lang w:val="sr-Cyrl-RS"/>
              </w:rPr>
              <w:t>340 м</w:t>
            </w:r>
            <w:r w:rsidRPr="00DC0C79">
              <w:rPr>
                <w:rFonts w:ascii="Times New Roman" w:hAnsi="Times New Roman"/>
                <w:b w:val="0"/>
                <w:sz w:val="22"/>
                <w:szCs w:val="22"/>
                <w:lang w:val="sr-Latn-RS"/>
              </w:rPr>
              <w:t>м (±3%)</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trHeight w:val="796"/>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2</w:t>
            </w:r>
            <w:r w:rsidRPr="00DC0C79">
              <w:rPr>
                <w:rFonts w:ascii="Times New Roman" w:hAnsi="Times New Roman"/>
                <w:sz w:val="22"/>
                <w:szCs w:val="22"/>
                <w:lang w:val="sr-Cyrl-RS"/>
              </w:rPr>
              <w:t>.</w:t>
            </w:r>
          </w:p>
        </w:tc>
        <w:tc>
          <w:tcPr>
            <w:tcW w:w="7404" w:type="dxa"/>
            <w:shd w:val="clear" w:color="auto" w:fill="auto"/>
          </w:tcPr>
          <w:p w:rsidR="00DC0C79" w:rsidRPr="00DC0C79" w:rsidRDefault="00DC0C79" w:rsidP="00DC0C79">
            <w:pPr>
              <w:jc w:val="both"/>
              <w:rPr>
                <w:rFonts w:ascii="Times New Roman" w:hAnsi="Times New Roman"/>
                <w:sz w:val="22"/>
                <w:szCs w:val="22"/>
                <w:lang w:val="sr-Latn-RS"/>
              </w:rPr>
            </w:pPr>
            <w:r w:rsidRPr="00DC0C79">
              <w:rPr>
                <w:rFonts w:ascii="Times New Roman" w:hAnsi="Times New Roman"/>
                <w:sz w:val="22"/>
                <w:szCs w:val="22"/>
                <w:lang w:val="sr-Latn-RS"/>
              </w:rPr>
              <w:t>Д</w:t>
            </w:r>
            <w:r w:rsidRPr="00DC0C79">
              <w:rPr>
                <w:rFonts w:ascii="Times New Roman" w:hAnsi="Times New Roman"/>
                <w:sz w:val="22"/>
                <w:szCs w:val="22"/>
                <w:lang w:val="sr-Cyrl-RS"/>
              </w:rPr>
              <w:t>озатор за течни сапун</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Latn-RS"/>
              </w:rPr>
              <w:t>Kапацитета 0,9 литара (±2%)</w:t>
            </w:r>
            <w:r w:rsidRPr="00DC0C79">
              <w:rPr>
                <w:rFonts w:ascii="Times New Roman" w:hAnsi="Times New Roman"/>
                <w:b w:val="0"/>
                <w:sz w:val="22"/>
                <w:szCs w:val="22"/>
                <w:lang w:val="sr-Cyrl-RS"/>
              </w:rPr>
              <w:t>, доза 1гр. Н</w:t>
            </w:r>
            <w:r w:rsidRPr="00DC0C79">
              <w:rPr>
                <w:rFonts w:ascii="Times New Roman" w:hAnsi="Times New Roman"/>
                <w:b w:val="0"/>
                <w:sz w:val="22"/>
                <w:szCs w:val="22"/>
                <w:lang w:val="sr-Latn-RS"/>
              </w:rPr>
              <w:t xml:space="preserve">ерђајући челик АИСИ304 полиран, резервоар провидан, вентил против корозије и капања, </w:t>
            </w:r>
            <w:r w:rsidRPr="00DC0C79">
              <w:rPr>
                <w:rFonts w:ascii="Times New Roman" w:hAnsi="Times New Roman"/>
                <w:b w:val="0"/>
                <w:sz w:val="22"/>
                <w:szCs w:val="22"/>
                <w:lang w:val="sr-Cyrl-RS"/>
              </w:rPr>
              <w:t xml:space="preserve">са </w:t>
            </w:r>
            <w:r w:rsidRPr="00DC0C79">
              <w:rPr>
                <w:rFonts w:ascii="Times New Roman" w:hAnsi="Times New Roman"/>
                <w:b w:val="0"/>
                <w:sz w:val="22"/>
                <w:szCs w:val="22"/>
                <w:lang w:val="sr-Latn-RS"/>
              </w:rPr>
              <w:t>закључавање</w:t>
            </w:r>
            <w:r w:rsidRPr="00DC0C79">
              <w:rPr>
                <w:rFonts w:ascii="Times New Roman" w:hAnsi="Times New Roman"/>
                <w:b w:val="0"/>
                <w:sz w:val="22"/>
                <w:szCs w:val="22"/>
                <w:lang w:val="sr-Cyrl-RS"/>
              </w:rPr>
              <w:t>м</w:t>
            </w:r>
            <w:r w:rsidRPr="00DC0C79">
              <w:rPr>
                <w:rFonts w:ascii="Times New Roman" w:hAnsi="Times New Roman"/>
                <w:b w:val="0"/>
                <w:sz w:val="22"/>
                <w:szCs w:val="22"/>
                <w:lang w:val="sr-Latn-RS"/>
              </w:rPr>
              <w:t>, у комплету са шрафовима и завртњима</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trHeight w:val="898"/>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3</w:t>
            </w:r>
            <w:r w:rsidRPr="00DC0C79">
              <w:rPr>
                <w:rFonts w:ascii="Times New Roman" w:hAnsi="Times New Roman"/>
                <w:sz w:val="22"/>
                <w:szCs w:val="22"/>
                <w:lang w:val="sr-Cyrl-RS"/>
              </w:rPr>
              <w:t>.</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Дозатор за течни сапун - дезинфекционо средство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Капацитета 0.9лит (±2%), доза 1гр. АБС пластика, резервоар провидан, боја бела, вентил против корозије и капања, закључавање, у комплету са шрафовима и завртњима.</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4</w:t>
            </w:r>
            <w:r w:rsidRPr="00DC0C79">
              <w:rPr>
                <w:rFonts w:ascii="Times New Roman" w:hAnsi="Times New Roman"/>
                <w:sz w:val="22"/>
                <w:szCs w:val="22"/>
                <w:lang w:val="sr-Cyrl-RS"/>
              </w:rPr>
              <w:t>.</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Дозатор убруса за руке</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Капацитета до 600 преклопљених убруса, нерђајући челик АИСИ 304 дебљине мин.0,75 м, закључавање, антивандал систем, извлачење убруса са доње стране, у комплету са шрафовима и завртњима</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5</w:t>
            </w:r>
            <w:r w:rsidRPr="00DC0C79">
              <w:rPr>
                <w:rFonts w:ascii="Times New Roman" w:hAnsi="Times New Roman"/>
                <w:sz w:val="22"/>
                <w:szCs w:val="22"/>
                <w:lang w:val="sr-Cyrl-RS"/>
              </w:rPr>
              <w:t>.</w:t>
            </w:r>
          </w:p>
        </w:tc>
        <w:tc>
          <w:tcPr>
            <w:tcW w:w="7404" w:type="dxa"/>
            <w:shd w:val="clear" w:color="auto" w:fill="auto"/>
          </w:tcPr>
          <w:p w:rsidR="00DC0C79" w:rsidRPr="00DC0C79" w:rsidRDefault="00DC0C79" w:rsidP="00DC0C79">
            <w:pPr>
              <w:jc w:val="both"/>
              <w:rPr>
                <w:rFonts w:ascii="Times New Roman" w:hAnsi="Times New Roman"/>
                <w:sz w:val="22"/>
                <w:szCs w:val="22"/>
                <w:lang w:val="sr-Latn-RS"/>
              </w:rPr>
            </w:pPr>
            <w:r w:rsidRPr="00DC0C79">
              <w:rPr>
                <w:rFonts w:ascii="Times New Roman" w:hAnsi="Times New Roman"/>
                <w:sz w:val="22"/>
                <w:szCs w:val="22"/>
                <w:lang w:val="sr-Latn-RS"/>
              </w:rPr>
              <w:t>Канта за отпатке</w:t>
            </w:r>
          </w:p>
          <w:p w:rsidR="00DC0C79" w:rsidRPr="00DC0C79" w:rsidRDefault="00DC0C79" w:rsidP="00DC0C79">
            <w:pPr>
              <w:jc w:val="both"/>
              <w:rPr>
                <w:rFonts w:ascii="Times New Roman" w:hAnsi="Times New Roman"/>
                <w:b w:val="0"/>
                <w:sz w:val="22"/>
                <w:szCs w:val="22"/>
                <w:lang w:val="en-US"/>
              </w:rPr>
            </w:pPr>
            <w:r w:rsidRPr="00DC0C79">
              <w:rPr>
                <w:rFonts w:ascii="Times New Roman" w:hAnsi="Times New Roman"/>
                <w:b w:val="0"/>
                <w:sz w:val="22"/>
                <w:szCs w:val="22"/>
                <w:lang w:val="sr-Latn-RS"/>
              </w:rPr>
              <w:lastRenderedPageBreak/>
              <w:t xml:space="preserve">Израде у иноксу АИСИ304,капацитета </w:t>
            </w:r>
            <w:r w:rsidRPr="00DC0C79">
              <w:rPr>
                <w:rFonts w:ascii="Times New Roman" w:hAnsi="Times New Roman"/>
                <w:b w:val="0"/>
                <w:sz w:val="22"/>
                <w:szCs w:val="22"/>
                <w:lang w:val="sr-Cyrl-RS"/>
              </w:rPr>
              <w:t>мин.</w:t>
            </w:r>
            <w:r w:rsidRPr="00DC0C79">
              <w:rPr>
                <w:rFonts w:ascii="Times New Roman" w:hAnsi="Times New Roman"/>
                <w:b w:val="0"/>
                <w:sz w:val="22"/>
                <w:szCs w:val="22"/>
                <w:lang w:val="sr-Latn-RS"/>
              </w:rPr>
              <w:t xml:space="preserve"> 12 литара, са педалом за подизање поклопца</w:t>
            </w:r>
            <w:r w:rsidRPr="00DC0C79">
              <w:rPr>
                <w:rFonts w:ascii="Times New Roman" w:hAnsi="Times New Roman"/>
                <w:b w:val="0"/>
                <w:sz w:val="22"/>
                <w:szCs w:val="22"/>
                <w:lang w:val="sr-Cyrl-RS"/>
              </w:rPr>
              <w:t>. Д</w:t>
            </w:r>
            <w:r w:rsidRPr="00DC0C79">
              <w:rPr>
                <w:rFonts w:ascii="Times New Roman" w:hAnsi="Times New Roman"/>
                <w:b w:val="0"/>
                <w:sz w:val="22"/>
                <w:szCs w:val="22"/>
                <w:lang w:val="sr-Latn-RS"/>
              </w:rPr>
              <w:t>им. Ø29x39 цм (±2%)</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Latn-RS"/>
              </w:rPr>
              <w:lastRenderedPageBreak/>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lastRenderedPageBreak/>
              <w:t>6.</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Судопера дводелна</w:t>
            </w:r>
          </w:p>
          <w:p w:rsidR="00DC0C79" w:rsidRPr="00DC0C79" w:rsidRDefault="00DC0C79" w:rsidP="00DC0C79">
            <w:pPr>
              <w:jc w:val="both"/>
              <w:rPr>
                <w:rFonts w:ascii="Times New Roman" w:hAnsi="Times New Roman"/>
                <w:sz w:val="22"/>
                <w:szCs w:val="22"/>
                <w:lang w:val="sr-Latn-RS"/>
              </w:rPr>
            </w:pPr>
            <w:r w:rsidRPr="00DC0C79">
              <w:rPr>
                <w:rFonts w:ascii="Times New Roman" w:hAnsi="Times New Roman"/>
                <w:b w:val="0"/>
                <w:sz w:val="22"/>
                <w:szCs w:val="22"/>
                <w:lang w:val="sr-Cyrl-RS"/>
              </w:rPr>
              <w:t>Од водоотпорног и киселоотпорног ино</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-а  АИСИ304. Носећа конструкција инокс кутијасти профили 40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40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1.2 мм увучени у односу на радну плочу за 15 мм. Базени су пресован (без варова) са заобљеним угловима.Горња плоча дебљине 40 мм преко ојачане сирове иверице, дебљина иноха плоче и базена је мин 1мм. Базени на левој страни, радни део на десној. У делу испод базена отворено без полица и предњег укрућења ради смештаја канте за отпатке, у десном делу без маске, доње полице и предњег и задњег укрућења ради простора за смештај подпултне машине дим. мах. 60х66х76 цм.Леђна страна подигнута 50 мм. У</w:t>
            </w:r>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комплету</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са</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штелујућим</w:t>
            </w:r>
            <w:proofErr w:type="spellEnd"/>
            <w:r w:rsidRPr="00DC0C79">
              <w:rPr>
                <w:rFonts w:ascii="Times New Roman" w:hAnsi="Times New Roman"/>
                <w:b w:val="0"/>
                <w:sz w:val="22"/>
                <w:szCs w:val="22"/>
                <w:lang w:val="en-US"/>
              </w:rPr>
              <w:t xml:space="preserve"> ПВЦ </w:t>
            </w:r>
            <w:proofErr w:type="spellStart"/>
            <w:r w:rsidRPr="00DC0C79">
              <w:rPr>
                <w:rFonts w:ascii="Times New Roman" w:hAnsi="Times New Roman"/>
                <w:b w:val="0"/>
                <w:sz w:val="22"/>
                <w:szCs w:val="22"/>
                <w:lang w:val="en-US"/>
              </w:rPr>
              <w:t>ножицама</w:t>
            </w:r>
            <w:proofErr w:type="spellEnd"/>
            <w:r w:rsidRPr="00DC0C79">
              <w:rPr>
                <w:rFonts w:ascii="Times New Roman" w:hAnsi="Times New Roman"/>
                <w:b w:val="0"/>
                <w:sz w:val="22"/>
                <w:szCs w:val="22"/>
                <w:lang w:val="sr-Cyrl-RS"/>
              </w:rPr>
              <w:t xml:space="preserve">. </w:t>
            </w:r>
            <w:proofErr w:type="spellStart"/>
            <w:r w:rsidRPr="00DC0C79">
              <w:rPr>
                <w:rFonts w:ascii="Times New Roman" w:hAnsi="Times New Roman"/>
                <w:b w:val="0"/>
                <w:sz w:val="22"/>
                <w:szCs w:val="22"/>
                <w:lang w:val="en-US"/>
              </w:rPr>
              <w:t>Димензиј</w:t>
            </w:r>
            <w:proofErr w:type="spellEnd"/>
            <w:r w:rsidRPr="00DC0C79">
              <w:rPr>
                <w:rFonts w:ascii="Times New Roman" w:hAnsi="Times New Roman"/>
                <w:b w:val="0"/>
                <w:sz w:val="22"/>
                <w:szCs w:val="22"/>
                <w:lang w:val="sr-Cyrl-RS"/>
              </w:rPr>
              <w:t>а 1750</w:t>
            </w:r>
            <w:r w:rsidRPr="00DC0C79">
              <w:rPr>
                <w:rFonts w:ascii="Times New Roman" w:hAnsi="Times New Roman"/>
                <w:b w:val="0"/>
                <w:sz w:val="22"/>
                <w:szCs w:val="22"/>
                <w:lang w:val="en-US"/>
              </w:rPr>
              <w:t>x60</w:t>
            </w:r>
            <w:r w:rsidRPr="00DC0C79">
              <w:rPr>
                <w:rFonts w:ascii="Times New Roman" w:hAnsi="Times New Roman"/>
                <w:b w:val="0"/>
                <w:sz w:val="22"/>
                <w:szCs w:val="22"/>
                <w:lang w:val="sr-Cyrl-RS"/>
              </w:rPr>
              <w:t>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900 мм.</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7.</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Батерија туш мешајућа</w:t>
            </w:r>
          </w:p>
          <w:p w:rsidR="00DC0C79" w:rsidRPr="00DC0C79" w:rsidRDefault="00DC0C79" w:rsidP="00DC0C79">
            <w:pPr>
              <w:jc w:val="both"/>
              <w:rPr>
                <w:rFonts w:ascii="Times New Roman" w:hAnsi="Times New Roman"/>
                <w:sz w:val="22"/>
                <w:szCs w:val="22"/>
                <w:lang w:val="sr-Cyrl-RS"/>
              </w:rPr>
            </w:pPr>
            <w:r w:rsidRPr="00DC0C79">
              <w:rPr>
                <w:rFonts w:ascii="Times New Roman" w:hAnsi="Times New Roman"/>
                <w:b w:val="0"/>
                <w:sz w:val="22"/>
                <w:szCs w:val="22"/>
                <w:lang w:val="sr-Cyrl-RS"/>
              </w:rPr>
              <w:t>Са славином и једним улазом, са флексибилним цревом. Унутрашња и спољашња површина славине хромирана.</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8</w:t>
            </w:r>
            <w:r w:rsidRPr="00DC0C79">
              <w:rPr>
                <w:rFonts w:ascii="Times New Roman" w:hAnsi="Times New Roman"/>
                <w:sz w:val="22"/>
                <w:szCs w:val="22"/>
                <w:lang w:val="sr-Cyrl-RS"/>
              </w:rPr>
              <w:t>.</w:t>
            </w:r>
          </w:p>
        </w:tc>
        <w:tc>
          <w:tcPr>
            <w:tcW w:w="7404" w:type="dxa"/>
            <w:shd w:val="clear" w:color="auto" w:fill="auto"/>
          </w:tcPr>
          <w:p w:rsidR="00DC0C79" w:rsidRPr="00DC0C79" w:rsidRDefault="00DC0C79" w:rsidP="00DC0C79">
            <w:pPr>
              <w:jc w:val="both"/>
              <w:rPr>
                <w:rFonts w:ascii="Times New Roman" w:hAnsi="Times New Roman"/>
                <w:sz w:val="22"/>
                <w:szCs w:val="22"/>
                <w:lang w:val="sr-Latn-RS"/>
              </w:rPr>
            </w:pPr>
            <w:r w:rsidRPr="00DC0C79">
              <w:rPr>
                <w:rFonts w:ascii="Times New Roman" w:hAnsi="Times New Roman"/>
                <w:sz w:val="22"/>
                <w:szCs w:val="22"/>
                <w:lang w:val="sr-Latn-RS"/>
              </w:rPr>
              <w:t>Канта за отпатке</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Cyrl-RS"/>
              </w:rPr>
              <w:t>У</w:t>
            </w:r>
            <w:r w:rsidRPr="00DC0C79">
              <w:rPr>
                <w:rFonts w:ascii="Times New Roman" w:hAnsi="Times New Roman"/>
                <w:b w:val="0"/>
                <w:sz w:val="22"/>
                <w:szCs w:val="22"/>
                <w:lang w:val="sr-Latn-RS"/>
              </w:rPr>
              <w:t xml:space="preserve"> иноху АИСИ304,</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 xml:space="preserve">капацитета </w:t>
            </w:r>
            <w:r w:rsidRPr="00DC0C79">
              <w:rPr>
                <w:rFonts w:ascii="Times New Roman" w:hAnsi="Times New Roman"/>
                <w:b w:val="0"/>
                <w:sz w:val="22"/>
                <w:szCs w:val="22"/>
                <w:lang w:val="sr-Cyrl-RS"/>
              </w:rPr>
              <w:t>50</w:t>
            </w:r>
            <w:r w:rsidRPr="00DC0C79">
              <w:rPr>
                <w:rFonts w:ascii="Times New Roman" w:hAnsi="Times New Roman"/>
                <w:b w:val="0"/>
                <w:sz w:val="22"/>
                <w:szCs w:val="22"/>
                <w:lang w:val="sr-Latn-RS"/>
              </w:rPr>
              <w:t xml:space="preserve"> литара, са педалом за</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Latn-RS"/>
              </w:rPr>
              <w:t>подизање поклопца</w:t>
            </w:r>
            <w:r w:rsidRPr="00DC0C79">
              <w:rPr>
                <w:rFonts w:ascii="Times New Roman" w:hAnsi="Times New Roman"/>
                <w:b w:val="0"/>
                <w:sz w:val="22"/>
                <w:szCs w:val="22"/>
                <w:lang w:val="sr-Cyrl-RS"/>
              </w:rPr>
              <w:t>. Димензија Ø39x60,5 цм (±2%).</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9.</w:t>
            </w:r>
          </w:p>
        </w:tc>
        <w:tc>
          <w:tcPr>
            <w:tcW w:w="7404" w:type="dxa"/>
            <w:shd w:val="clear" w:color="auto" w:fill="auto"/>
          </w:tcPr>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sz w:val="22"/>
                <w:szCs w:val="22"/>
                <w:lang w:val="sr-Cyrl-RS"/>
              </w:rPr>
              <w:t>Машина за прање посуђа</w:t>
            </w:r>
            <w:r w:rsidRPr="00DC0C79">
              <w:rPr>
                <w:rFonts w:ascii="Times New Roman" w:hAnsi="Times New Roman"/>
                <w:b w:val="0"/>
                <w:sz w:val="22"/>
                <w:szCs w:val="22"/>
                <w:lang w:val="sr-Cyrl-RS"/>
              </w:rPr>
              <w:t xml:space="preserve">                                                               која испуњава хигијенске стандарде </w:t>
            </w:r>
            <w:r w:rsidRPr="00DC0C79">
              <w:rPr>
                <w:rFonts w:ascii="Times New Roman" w:hAnsi="Times New Roman"/>
                <w:b w:val="0"/>
                <w:sz w:val="22"/>
                <w:szCs w:val="22"/>
                <w:lang w:val="sr-Latn-RS"/>
              </w:rPr>
              <w:t>DIN SPEC 10534</w:t>
            </w:r>
            <w:r w:rsidRPr="00DC0C79">
              <w:rPr>
                <w:rFonts w:ascii="Times New Roman" w:hAnsi="Times New Roman"/>
                <w:b w:val="0"/>
                <w:sz w:val="22"/>
                <w:szCs w:val="22"/>
                <w:lang w:val="sr-Cyrl-RS"/>
              </w:rPr>
              <w:t>. Димензије макс. 600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660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760 мм. Капацитет мин. 40/28/23 корпи на сат и брзи програм од мин 65 корпи/сат. Висина уметања посуђа мин 305мм. Запремина танка мин.15л.  Напон 380</w:t>
            </w:r>
            <w:r w:rsidRPr="00DC0C79">
              <w:rPr>
                <w:rFonts w:ascii="Times New Roman" w:hAnsi="Times New Roman"/>
                <w:b w:val="0"/>
                <w:sz w:val="22"/>
                <w:szCs w:val="22"/>
                <w:lang w:val="en-US"/>
              </w:rPr>
              <w:t>V</w:t>
            </w:r>
            <w:r w:rsidRPr="00DC0C79">
              <w:rPr>
                <w:rFonts w:ascii="Times New Roman" w:hAnsi="Times New Roman"/>
                <w:b w:val="0"/>
                <w:sz w:val="22"/>
                <w:szCs w:val="22"/>
                <w:lang w:val="sr-Cyrl-RS"/>
              </w:rPr>
              <w:t>-415</w:t>
            </w:r>
            <w:r w:rsidRPr="00DC0C79">
              <w:rPr>
                <w:rFonts w:ascii="Times New Roman" w:hAnsi="Times New Roman"/>
                <w:b w:val="0"/>
                <w:sz w:val="22"/>
                <w:szCs w:val="22"/>
                <w:lang w:val="en-US"/>
              </w:rPr>
              <w:t>V</w:t>
            </w:r>
            <w:r w:rsidRPr="00DC0C79">
              <w:rPr>
                <w:rFonts w:ascii="Times New Roman" w:hAnsi="Times New Roman"/>
                <w:b w:val="0"/>
                <w:sz w:val="22"/>
                <w:szCs w:val="22"/>
                <w:lang w:val="sr-Cyrl-RS"/>
              </w:rPr>
              <w:t>/3</w:t>
            </w:r>
            <w:r w:rsidRPr="00DC0C79">
              <w:rPr>
                <w:rFonts w:ascii="Times New Roman" w:hAnsi="Times New Roman"/>
                <w:b w:val="0"/>
                <w:sz w:val="22"/>
                <w:szCs w:val="22"/>
                <w:lang w:val="en-US"/>
              </w:rPr>
              <w:t>N</w:t>
            </w:r>
            <w:r w:rsidRPr="00DC0C79">
              <w:rPr>
                <w:rFonts w:ascii="Times New Roman" w:hAnsi="Times New Roman"/>
                <w:b w:val="0"/>
                <w:sz w:val="22"/>
                <w:szCs w:val="22"/>
                <w:lang w:val="sr-Cyrl-RS"/>
              </w:rPr>
              <w:t>, укупна прикљ.вредност  6- 7,9</w:t>
            </w:r>
            <w:r w:rsidRPr="00DC0C79">
              <w:rPr>
                <w:rFonts w:ascii="Times New Roman" w:hAnsi="Times New Roman"/>
                <w:b w:val="0"/>
                <w:sz w:val="22"/>
                <w:szCs w:val="22"/>
                <w:lang w:val="en-US"/>
              </w:rPr>
              <w:t>Kw</w:t>
            </w:r>
            <w:r w:rsidRPr="00DC0C79">
              <w:rPr>
                <w:rFonts w:ascii="Times New Roman" w:hAnsi="Times New Roman"/>
                <w:b w:val="0"/>
                <w:sz w:val="22"/>
                <w:szCs w:val="22"/>
                <w:lang w:val="sr-Cyrl-RS"/>
              </w:rPr>
              <w:t>. Минимум три основна програма прања и додатни програми: интензивни (за тврдокорно запрљано посуђе), кратки,  економични(код кога се време прања продужава а штеди се вода, енергија и детерџенти), тихи, индивидуални -специјални (прилагођен захтевима корисника),програм за отклањање каменца,програм самопрања. Температура испирања 65° и 85°Ц. Потребна количина воде по циклусу прања,стандардни програм макс.2,2 литра, економични програм макс. 2 литра. Жичана корпа за тањире 8-делна дим 500</w:t>
            </w:r>
            <w:r w:rsidRPr="00DC0C79">
              <w:rPr>
                <w:rFonts w:ascii="Times New Roman" w:hAnsi="Times New Roman"/>
                <w:b w:val="0"/>
                <w:sz w:val="22"/>
                <w:szCs w:val="22"/>
                <w:lang w:val="sr-Latn-RS"/>
              </w:rPr>
              <w:t>x</w:t>
            </w:r>
            <w:r w:rsidRPr="00DC0C79">
              <w:rPr>
                <w:rFonts w:ascii="Times New Roman" w:hAnsi="Times New Roman"/>
                <w:b w:val="0"/>
                <w:sz w:val="22"/>
                <w:szCs w:val="22"/>
                <w:lang w:val="sr-Cyrl-RS"/>
              </w:rPr>
              <w:t>500мм (1 ком), жичана корпа равна дим 500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500мм (1 ком), жичана корпа за тањире 6-делана дим 500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 xml:space="preserve">500мм (1 ком) корпа за прибор ПВЦ-8-делна (1 ком). Уграђена функција дигиталног умрежавања путем </w:t>
            </w:r>
            <w:r w:rsidRPr="00DC0C79">
              <w:rPr>
                <w:rFonts w:ascii="Times New Roman" w:hAnsi="Times New Roman"/>
                <w:b w:val="0"/>
                <w:sz w:val="22"/>
                <w:szCs w:val="22"/>
                <w:lang w:val="en-US"/>
              </w:rPr>
              <w:t>WLAN</w:t>
            </w:r>
            <w:r w:rsidRPr="00DC0C79">
              <w:rPr>
                <w:rFonts w:ascii="Times New Roman" w:hAnsi="Times New Roman"/>
                <w:b w:val="0"/>
                <w:sz w:val="22"/>
                <w:szCs w:val="22"/>
                <w:lang w:val="sr-Cyrl-RS"/>
              </w:rPr>
              <w:t>/</w:t>
            </w:r>
            <w:r w:rsidRPr="00DC0C79">
              <w:rPr>
                <w:rFonts w:ascii="Times New Roman" w:hAnsi="Times New Roman"/>
                <w:b w:val="0"/>
                <w:sz w:val="22"/>
                <w:szCs w:val="22"/>
                <w:lang w:val="en-US"/>
              </w:rPr>
              <w:t>LAN</w:t>
            </w:r>
            <w:r w:rsidRPr="00DC0C79">
              <w:rPr>
                <w:rFonts w:ascii="Times New Roman" w:hAnsi="Times New Roman"/>
                <w:b w:val="0"/>
                <w:sz w:val="22"/>
                <w:szCs w:val="22"/>
                <w:lang w:val="sr-Cyrl-RS"/>
              </w:rPr>
              <w:t xml:space="preserve"> за аутоматски пренос оперативн их података. Танк који је увучен дубоко са хигијенским грејачима, два поља прања који се могу скинути притиском на дугме, једном руком, који аутоматски регулише притисак прања у машини у зависности од изабраног програма, мин.имум четвороструки систем филтрирања са сензором замућености воде,  уграђене посуде и дозатори за средство прања и средство испирања, уграђен систем машине са екраном на додир, са избором програма, приказом напредовања циклуса и кратким видео упутством, пиктограмима и порукама о грешкама</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(може се користити и са рукавицама).</w:t>
            </w:r>
            <w:r w:rsidRPr="00DC0C79">
              <w:rPr>
                <w:rFonts w:ascii="Times New Roman" w:hAnsi="Times New Roman"/>
                <w:b w:val="0"/>
                <w:sz w:val="22"/>
                <w:szCs w:val="22"/>
                <w:lang w:val="sr-Latn-RS"/>
              </w:rPr>
              <w:t xml:space="preserve"> </w:t>
            </w:r>
            <w:proofErr w:type="spellStart"/>
            <w:r w:rsidRPr="00DC0C79">
              <w:rPr>
                <w:rFonts w:ascii="Times New Roman" w:hAnsi="Times New Roman"/>
                <w:b w:val="0"/>
                <w:sz w:val="22"/>
                <w:szCs w:val="22"/>
                <w:lang w:val="en-US"/>
              </w:rPr>
              <w:t>Машина</w:t>
            </w:r>
            <w:proofErr w:type="spellEnd"/>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са</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en-US"/>
              </w:rPr>
              <w:t>ЦЕ</w:t>
            </w:r>
            <w:r w:rsidRPr="00DC0C79">
              <w:rPr>
                <w:rFonts w:ascii="Times New Roman" w:hAnsi="Times New Roman"/>
                <w:b w:val="0"/>
                <w:sz w:val="22"/>
                <w:szCs w:val="22"/>
                <w:lang w:val="sr-Latn-RS"/>
              </w:rPr>
              <w:t xml:space="preserve"> </w:t>
            </w:r>
            <w:proofErr w:type="spellStart"/>
            <w:r w:rsidRPr="00DC0C79">
              <w:rPr>
                <w:rFonts w:ascii="Times New Roman" w:hAnsi="Times New Roman"/>
                <w:b w:val="0"/>
                <w:sz w:val="22"/>
                <w:szCs w:val="22"/>
                <w:lang w:val="en-US"/>
              </w:rPr>
              <w:t>сертификат</w:t>
            </w:r>
            <w:proofErr w:type="spellEnd"/>
            <w:r w:rsidRPr="00DC0C79">
              <w:rPr>
                <w:rFonts w:ascii="Times New Roman" w:hAnsi="Times New Roman"/>
                <w:b w:val="0"/>
                <w:sz w:val="22"/>
                <w:szCs w:val="22"/>
                <w:lang w:val="sr-Cyrl-RS"/>
              </w:rPr>
              <w:t>ом</w:t>
            </w:r>
            <w:r w:rsidRPr="00DC0C79">
              <w:rPr>
                <w:rFonts w:ascii="Times New Roman" w:hAnsi="Times New Roman"/>
                <w:b w:val="0"/>
                <w:sz w:val="22"/>
                <w:szCs w:val="22"/>
                <w:lang w:val="sr-Latn-RS"/>
              </w:rPr>
              <w:t xml:space="preserve"> </w:t>
            </w:r>
            <w:proofErr w:type="spellStart"/>
            <w:r w:rsidRPr="00DC0C79">
              <w:rPr>
                <w:rFonts w:ascii="Times New Roman" w:hAnsi="Times New Roman"/>
                <w:b w:val="0"/>
                <w:sz w:val="22"/>
                <w:szCs w:val="22"/>
                <w:lang w:val="en-US"/>
              </w:rPr>
              <w:t>или</w:t>
            </w:r>
            <w:proofErr w:type="spellEnd"/>
            <w:r w:rsidRPr="00DC0C79">
              <w:rPr>
                <w:rFonts w:ascii="Times New Roman" w:hAnsi="Times New Roman"/>
                <w:b w:val="0"/>
                <w:sz w:val="22"/>
                <w:szCs w:val="22"/>
                <w:lang w:val="sr-Latn-RS"/>
              </w:rPr>
              <w:t xml:space="preserve"> </w:t>
            </w:r>
            <w:proofErr w:type="spellStart"/>
            <w:r w:rsidRPr="00DC0C79">
              <w:rPr>
                <w:rFonts w:ascii="Times New Roman" w:hAnsi="Times New Roman"/>
                <w:b w:val="0"/>
                <w:sz w:val="22"/>
                <w:szCs w:val="22"/>
                <w:lang w:val="en-US"/>
              </w:rPr>
              <w:t>одговарајући</w:t>
            </w:r>
            <w:proofErr w:type="spellEnd"/>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За п</w:t>
            </w:r>
            <w:proofErr w:type="spellStart"/>
            <w:r w:rsidRPr="00DC0C79">
              <w:rPr>
                <w:rFonts w:ascii="Times New Roman" w:hAnsi="Times New Roman"/>
                <w:b w:val="0"/>
                <w:sz w:val="22"/>
                <w:szCs w:val="22"/>
                <w:lang w:val="en-US"/>
              </w:rPr>
              <w:t>роизвођач</w:t>
            </w:r>
            <w:proofErr w:type="spellEnd"/>
            <w:r w:rsidRPr="00DC0C79">
              <w:rPr>
                <w:rFonts w:ascii="Times New Roman" w:hAnsi="Times New Roman"/>
                <w:b w:val="0"/>
                <w:sz w:val="22"/>
                <w:szCs w:val="22"/>
                <w:lang w:val="sr-Cyrl-RS"/>
              </w:rPr>
              <w:t>а</w:t>
            </w:r>
            <w:r w:rsidRPr="00DC0C79">
              <w:rPr>
                <w:rFonts w:ascii="Times New Roman" w:hAnsi="Times New Roman"/>
                <w:b w:val="0"/>
                <w:sz w:val="22"/>
                <w:szCs w:val="22"/>
                <w:lang w:val="sr-Latn-RS"/>
              </w:rPr>
              <w:t xml:space="preserve"> </w:t>
            </w:r>
            <w:proofErr w:type="spellStart"/>
            <w:r w:rsidRPr="00DC0C79">
              <w:rPr>
                <w:rFonts w:ascii="Times New Roman" w:hAnsi="Times New Roman"/>
                <w:b w:val="0"/>
                <w:sz w:val="22"/>
                <w:szCs w:val="22"/>
                <w:lang w:val="en-US"/>
              </w:rPr>
              <w:t>машине</w:t>
            </w:r>
            <w:proofErr w:type="spellEnd"/>
            <w:r w:rsidRPr="00DC0C79">
              <w:rPr>
                <w:rFonts w:ascii="Times New Roman" w:hAnsi="Times New Roman"/>
                <w:b w:val="0"/>
                <w:sz w:val="22"/>
                <w:szCs w:val="22"/>
                <w:lang w:val="sr-Cyrl-RS"/>
              </w:rPr>
              <w:t xml:space="preserve"> сертификат </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en-US"/>
              </w:rPr>
              <w:t>ИСО</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9001:2015</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en-US"/>
              </w:rPr>
              <w:t>ИСО</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 xml:space="preserve">14001:2015, </w:t>
            </w:r>
            <w:r w:rsidRPr="00DC0C79">
              <w:rPr>
                <w:rFonts w:ascii="Times New Roman" w:hAnsi="Times New Roman"/>
                <w:b w:val="0"/>
                <w:sz w:val="22"/>
                <w:szCs w:val="22"/>
                <w:lang w:val="en-US"/>
              </w:rPr>
              <w:t>ИСО</w:t>
            </w:r>
            <w:r w:rsidRPr="00DC0C79">
              <w:rPr>
                <w:rFonts w:ascii="Times New Roman" w:hAnsi="Times New Roman"/>
                <w:b w:val="0"/>
                <w:sz w:val="22"/>
                <w:szCs w:val="22"/>
                <w:lang w:val="sr-Latn-RS"/>
              </w:rPr>
              <w:t xml:space="preserve"> 45001:2018 </w:t>
            </w:r>
            <w:proofErr w:type="spellStart"/>
            <w:r w:rsidRPr="00DC0C79">
              <w:rPr>
                <w:rFonts w:ascii="Times New Roman" w:hAnsi="Times New Roman"/>
                <w:b w:val="0"/>
                <w:sz w:val="22"/>
                <w:szCs w:val="22"/>
                <w:lang w:val="en-US"/>
              </w:rPr>
              <w:t>или</w:t>
            </w:r>
            <w:proofErr w:type="spellEnd"/>
            <w:r w:rsidRPr="00DC0C79">
              <w:rPr>
                <w:rFonts w:ascii="Times New Roman" w:hAnsi="Times New Roman"/>
                <w:b w:val="0"/>
                <w:sz w:val="22"/>
                <w:szCs w:val="22"/>
                <w:lang w:val="sr-Latn-RS"/>
              </w:rPr>
              <w:t xml:space="preserve"> </w:t>
            </w:r>
            <w:proofErr w:type="spellStart"/>
            <w:r w:rsidRPr="00DC0C79">
              <w:rPr>
                <w:rFonts w:ascii="Times New Roman" w:hAnsi="Times New Roman"/>
                <w:b w:val="0"/>
                <w:sz w:val="22"/>
                <w:szCs w:val="22"/>
                <w:lang w:val="en-US"/>
              </w:rPr>
              <w:t>одговарајући</w:t>
            </w:r>
            <w:proofErr w:type="spellEnd"/>
            <w:r w:rsidRPr="00DC0C79">
              <w:rPr>
                <w:rFonts w:ascii="Times New Roman" w:hAnsi="Times New Roman"/>
                <w:b w:val="0"/>
                <w:sz w:val="22"/>
                <w:szCs w:val="22"/>
                <w:lang w:val="sr-Cyrl-RS"/>
              </w:rPr>
              <w:t xml:space="preserve"> за производњу машина за прање посуђа</w:t>
            </w:r>
            <w:r w:rsidRPr="00DC0C79">
              <w:rPr>
                <w:rFonts w:ascii="Times New Roman" w:hAnsi="Times New Roman"/>
                <w:b w:val="0"/>
                <w:sz w:val="22"/>
                <w:szCs w:val="22"/>
                <w:lang w:val="sr-Latn-RS"/>
              </w:rPr>
              <w:t>.</w:t>
            </w:r>
            <w:r w:rsidRPr="00DC0C79">
              <w:rPr>
                <w:rFonts w:ascii="Times New Roman" w:hAnsi="Times New Roman"/>
                <w:b w:val="0"/>
                <w:sz w:val="22"/>
                <w:szCs w:val="22"/>
                <w:lang w:val="sr-Cyrl-RS"/>
              </w:rPr>
              <w:t xml:space="preserve"> Омекшивач воде -  интелигентна аутоматика која покреће процес регенерације улошка у зависности од стварне и прогнозиране потрошње воде – увек за време најниже потрошње; Сразмерна регенерација јоноизмјењи вачког улошка (зависно од степена потрошње); Робусна конструкција главе је отпорна на велика одступања хидраулич ког притиска </w:t>
            </w:r>
            <w:r w:rsidRPr="00DC0C79">
              <w:rPr>
                <w:rFonts w:ascii="Times New Roman" w:hAnsi="Times New Roman"/>
                <w:b w:val="0"/>
                <w:sz w:val="22"/>
                <w:szCs w:val="22"/>
                <w:lang w:val="sr-Cyrl-RS"/>
              </w:rPr>
              <w:lastRenderedPageBreak/>
              <w:t>и лошији квалитет воде из мреже (нпр. висок ниво механичких нечистоћа, гвожђе, итд.); Дигитални панел са ЛЦД екраном; Константна контрола параметара рада јединице; константан приказ протока пречишћене воде; Израда- резервоар са улошком од стаклених влакана, резервоар за со и поклопац од пластике, капацитет протока (мин 1,4 до макс. 8 бара улазног притиска)  оптимално 18 лит/мин до 23 лит/мин, Температура дотока макс. 49°Ц, Начин рада</w:t>
            </w:r>
            <w:r w:rsidRPr="00DC0C79">
              <w:rPr>
                <w:rFonts w:ascii="Times New Roman" w:hAnsi="Times New Roman"/>
                <w:b w:val="0"/>
                <w:sz w:val="22"/>
                <w:szCs w:val="22"/>
                <w:lang w:val="sr-Cyrl-RS"/>
              </w:rPr>
              <w:tab/>
              <w:t>- аутоматска регенерација покретана преко електронског контролера са напајањем струје 230В.</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lastRenderedPageBreak/>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lastRenderedPageBreak/>
              <w:t>10.</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Висећи ормарић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Затворен клизним вратима. Израде у иноксу АИСИ304. Клизна врата од инокса АИСИ304, дебљине лима мин.2</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0.8 мм, са бешумним вођењем помоћу меких точкова и кугличних лежајева при чему на доњој површини нема каналице или лајсне вођења. У склопу врата је ручка за отварање целом висином врата. Средња полица дебљине мин. 30 мм, дебљине инокса мин. 0.8мм. Димензија 900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300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600  мм.</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trHeight w:val="1609"/>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1</w:t>
            </w:r>
            <w:r w:rsidRPr="00DC0C79">
              <w:rPr>
                <w:rFonts w:ascii="Times New Roman" w:hAnsi="Times New Roman"/>
                <w:sz w:val="22"/>
                <w:szCs w:val="22"/>
                <w:lang w:val="sr-Cyrl-RS"/>
              </w:rPr>
              <w:t>1.</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Радни сто </w:t>
            </w:r>
          </w:p>
          <w:p w:rsidR="00DC0C79" w:rsidRPr="00DC0C79" w:rsidRDefault="00DC0C79" w:rsidP="00DC0C79">
            <w:pPr>
              <w:jc w:val="both"/>
              <w:rPr>
                <w:rFonts w:ascii="Times New Roman" w:hAnsi="Times New Roman"/>
                <w:b w:val="0"/>
                <w:sz w:val="22"/>
                <w:szCs w:val="22"/>
                <w:lang w:val="en-US"/>
              </w:rPr>
            </w:pPr>
            <w:r w:rsidRPr="00DC0C79">
              <w:rPr>
                <w:rFonts w:ascii="Times New Roman" w:hAnsi="Times New Roman"/>
                <w:b w:val="0"/>
                <w:sz w:val="22"/>
                <w:szCs w:val="22"/>
                <w:lang w:val="sr-Cyrl-RS"/>
              </w:rPr>
              <w:t>Без доње полице.Од водоотпорног и киселоотпорног ино</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а  АИСИ304.Носећа конструкција инох кутијасти профили 40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40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1.2 мм увучени у односу на радну плочу за 15мм.Пуна горња плоча дебљине 40 мм преко ојачане сирове иверице са слојем материјала за пригушење буке, дебљина иноха плоче мин. 0.8 мм. Отворен, са укрућењем од кутијастих инох профила 40/40/1.2мм. Леђна и десна бочна страна подигнуте 50 мм. У</w:t>
            </w:r>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комплету</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са</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штелујућим</w:t>
            </w:r>
            <w:proofErr w:type="spellEnd"/>
            <w:r w:rsidRPr="00DC0C79">
              <w:rPr>
                <w:rFonts w:ascii="Times New Roman" w:hAnsi="Times New Roman"/>
                <w:b w:val="0"/>
                <w:sz w:val="22"/>
                <w:szCs w:val="22"/>
                <w:lang w:val="en-US"/>
              </w:rPr>
              <w:t xml:space="preserve"> ПВЦ </w:t>
            </w:r>
            <w:proofErr w:type="spellStart"/>
            <w:r w:rsidRPr="00DC0C79">
              <w:rPr>
                <w:rFonts w:ascii="Times New Roman" w:hAnsi="Times New Roman"/>
                <w:b w:val="0"/>
                <w:sz w:val="22"/>
                <w:szCs w:val="22"/>
                <w:lang w:val="en-US"/>
              </w:rPr>
              <w:t>ножицама</w:t>
            </w:r>
            <w:proofErr w:type="spellEnd"/>
            <w:r w:rsidRPr="00DC0C79">
              <w:rPr>
                <w:rFonts w:ascii="Times New Roman" w:hAnsi="Times New Roman"/>
                <w:b w:val="0"/>
                <w:sz w:val="22"/>
                <w:szCs w:val="22"/>
                <w:lang w:val="sr-Cyrl-RS"/>
              </w:rPr>
              <w:t>. Димензија 750х600х900 мм.</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1</w:t>
            </w:r>
            <w:r w:rsidRPr="00DC0C79">
              <w:rPr>
                <w:rFonts w:ascii="Times New Roman" w:hAnsi="Times New Roman"/>
                <w:sz w:val="22"/>
                <w:szCs w:val="22"/>
                <w:lang w:val="sr-Cyrl-RS"/>
              </w:rPr>
              <w:t>2.</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Расхладни сто са базеном</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Израђен од водоотпорног и киселоотпорног ино</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а АИСИ304.</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Температурни режим +2°Ц/+8°Ц.Дебљина радне плоче је 40мм, преко ојачане сирове иверице са слојем материјала за пригушење буке, дебљина иноха плоче и базена мин. 1мм.Базен је пресован (са заобљеним ивицама).Са изолованим хлађеним боксом, изолација мин. 4цм.Средња полица је перфорирана , дебљине ино</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а  мин. 0.8 мм. Бочне стране и предња страна стола увучени у односу на горњу плочу за 15мм. Са троје хладионичких врата.Мотор на левој страни  испод базена, „Данфоос“" или одговарајући.Леђна страна подигнута 50 мм. Ногаре Ø50 мм, штелујуће.Инсталисана снага до 1</w:t>
            </w:r>
            <w:r w:rsidRPr="00DC0C79">
              <w:rPr>
                <w:rFonts w:ascii="Times New Roman" w:hAnsi="Times New Roman"/>
                <w:b w:val="0"/>
                <w:sz w:val="22"/>
                <w:szCs w:val="22"/>
                <w:lang w:val="sr-Latn-RS"/>
              </w:rPr>
              <w:t>kW</w:t>
            </w:r>
            <w:r w:rsidRPr="00DC0C79">
              <w:rPr>
                <w:rFonts w:ascii="Times New Roman" w:hAnsi="Times New Roman"/>
                <w:b w:val="0"/>
                <w:sz w:val="22"/>
                <w:szCs w:val="22"/>
                <w:lang w:val="sr-Cyrl-RS"/>
              </w:rPr>
              <w:t>, 230В/1Н/50хЗ</w:t>
            </w:r>
            <w:r w:rsidRPr="00DC0C79">
              <w:rPr>
                <w:rFonts w:ascii="Times New Roman" w:hAnsi="Times New Roman"/>
                <w:b w:val="0"/>
                <w:sz w:val="22"/>
                <w:szCs w:val="22"/>
                <w:lang w:val="sr-Latn-RS"/>
              </w:rPr>
              <w:t>.</w:t>
            </w:r>
            <w:r w:rsidRPr="00DC0C79">
              <w:rPr>
                <w:rFonts w:ascii="Times New Roman" w:hAnsi="Times New Roman"/>
                <w:b w:val="0"/>
                <w:sz w:val="22"/>
                <w:szCs w:val="22"/>
                <w:lang w:val="sr-Cyrl-RS"/>
              </w:rPr>
              <w:t xml:space="preserve"> </w:t>
            </w:r>
          </w:p>
          <w:p w:rsidR="00DC0C79" w:rsidRPr="00DC0C79" w:rsidRDefault="00DC0C79" w:rsidP="00DC0C79">
            <w:pPr>
              <w:jc w:val="both"/>
              <w:rPr>
                <w:rFonts w:ascii="Times New Roman" w:hAnsi="Times New Roman"/>
                <w:b w:val="0"/>
                <w:sz w:val="22"/>
                <w:szCs w:val="22"/>
                <w:lang w:val="sr-Latn-RS"/>
              </w:rPr>
            </w:pPr>
            <w:proofErr w:type="spellStart"/>
            <w:r w:rsidRPr="00DC0C79">
              <w:rPr>
                <w:rFonts w:ascii="Times New Roman" w:hAnsi="Times New Roman"/>
                <w:b w:val="0"/>
                <w:sz w:val="22"/>
                <w:szCs w:val="22"/>
                <w:lang w:val="en-US"/>
              </w:rPr>
              <w:t>Димензиј</w:t>
            </w:r>
            <w:proofErr w:type="spellEnd"/>
            <w:r w:rsidRPr="00DC0C79">
              <w:rPr>
                <w:rFonts w:ascii="Times New Roman" w:hAnsi="Times New Roman"/>
                <w:b w:val="0"/>
                <w:sz w:val="22"/>
                <w:szCs w:val="22"/>
                <w:lang w:val="sr-Cyrl-RS"/>
              </w:rPr>
              <w:t>а</w:t>
            </w:r>
            <w:r w:rsidRPr="00DC0C79">
              <w:rPr>
                <w:rFonts w:ascii="Times New Roman" w:hAnsi="Times New Roman"/>
                <w:b w:val="0"/>
                <w:sz w:val="22"/>
                <w:szCs w:val="22"/>
                <w:lang w:val="en-US"/>
              </w:rPr>
              <w:t xml:space="preserve"> </w:t>
            </w:r>
            <w:r w:rsidRPr="00DC0C79">
              <w:rPr>
                <w:rFonts w:ascii="Times New Roman" w:hAnsi="Times New Roman"/>
                <w:b w:val="0"/>
                <w:sz w:val="22"/>
                <w:szCs w:val="22"/>
                <w:lang w:val="sr-Cyrl-RS"/>
              </w:rPr>
              <w:t>19</w:t>
            </w:r>
            <w:r w:rsidRPr="00DC0C79">
              <w:rPr>
                <w:rFonts w:ascii="Times New Roman" w:hAnsi="Times New Roman"/>
                <w:b w:val="0"/>
                <w:sz w:val="22"/>
                <w:szCs w:val="22"/>
                <w:lang w:val="en-US"/>
              </w:rPr>
              <w:t>0</w:t>
            </w:r>
            <w:r w:rsidRPr="00DC0C79">
              <w:rPr>
                <w:rFonts w:ascii="Times New Roman" w:hAnsi="Times New Roman"/>
                <w:b w:val="0"/>
                <w:sz w:val="22"/>
                <w:szCs w:val="22"/>
                <w:lang w:val="sr-Cyrl-RS"/>
              </w:rPr>
              <w:t>0</w:t>
            </w:r>
            <w:r w:rsidRPr="00DC0C79">
              <w:rPr>
                <w:rFonts w:ascii="Times New Roman" w:hAnsi="Times New Roman"/>
                <w:b w:val="0"/>
                <w:sz w:val="22"/>
                <w:szCs w:val="22"/>
                <w:lang w:val="en-US"/>
              </w:rPr>
              <w:t>x60</w:t>
            </w:r>
            <w:r w:rsidRPr="00DC0C79">
              <w:rPr>
                <w:rFonts w:ascii="Times New Roman" w:hAnsi="Times New Roman"/>
                <w:b w:val="0"/>
                <w:sz w:val="22"/>
                <w:szCs w:val="22"/>
                <w:lang w:val="sr-Cyrl-RS"/>
              </w:rPr>
              <w:t>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900</w:t>
            </w:r>
            <w:r w:rsidRPr="00DC0C79">
              <w:rPr>
                <w:rFonts w:ascii="Times New Roman" w:hAnsi="Times New Roman"/>
                <w:b w:val="0"/>
                <w:sz w:val="22"/>
                <w:szCs w:val="22"/>
                <w:lang w:val="en-US"/>
              </w:rPr>
              <w:t xml:space="preserve"> </w:t>
            </w:r>
            <w:r w:rsidRPr="00DC0C79">
              <w:rPr>
                <w:rFonts w:ascii="Times New Roman" w:hAnsi="Times New Roman"/>
                <w:b w:val="0"/>
                <w:sz w:val="22"/>
                <w:szCs w:val="22"/>
                <w:lang w:val="sr-Cyrl-RS"/>
              </w:rPr>
              <w:t>м</w:t>
            </w:r>
            <w:r w:rsidRPr="00DC0C79">
              <w:rPr>
                <w:rFonts w:ascii="Times New Roman" w:hAnsi="Times New Roman"/>
                <w:b w:val="0"/>
                <w:sz w:val="22"/>
                <w:szCs w:val="22"/>
                <w:lang w:val="en-US"/>
              </w:rPr>
              <w:t>м</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1</w:t>
            </w:r>
            <w:r w:rsidRPr="00DC0C79">
              <w:rPr>
                <w:rFonts w:ascii="Times New Roman" w:hAnsi="Times New Roman"/>
                <w:sz w:val="22"/>
                <w:szCs w:val="22"/>
                <w:lang w:val="sr-Cyrl-RS"/>
              </w:rPr>
              <w:t>3.</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Батерија мешајућа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Једноручна, са ручицом за лакат и једним отвором, дужина славине најмање 210 мм,унутрашња и спољашња површина славине је хромирана, уградна.</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1</w:t>
            </w:r>
            <w:r w:rsidRPr="00DC0C79">
              <w:rPr>
                <w:rFonts w:ascii="Times New Roman" w:hAnsi="Times New Roman"/>
                <w:sz w:val="22"/>
                <w:szCs w:val="22"/>
                <w:lang w:val="sr-Cyrl-RS"/>
              </w:rPr>
              <w:t>4.</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Радни сто </w:t>
            </w:r>
          </w:p>
          <w:p w:rsidR="00DC0C79" w:rsidRPr="00DC0C79" w:rsidRDefault="00DC0C79" w:rsidP="00DC0C79">
            <w:pPr>
              <w:jc w:val="both"/>
              <w:rPr>
                <w:rFonts w:ascii="Times New Roman" w:hAnsi="Times New Roman"/>
                <w:b w:val="0"/>
                <w:sz w:val="22"/>
                <w:szCs w:val="22"/>
                <w:lang w:val="en-US"/>
              </w:rPr>
            </w:pPr>
            <w:r w:rsidRPr="00DC0C79">
              <w:rPr>
                <w:rFonts w:ascii="Times New Roman" w:hAnsi="Times New Roman"/>
                <w:b w:val="0"/>
                <w:sz w:val="22"/>
                <w:szCs w:val="22"/>
                <w:lang w:val="sr-Cyrl-RS"/>
              </w:rPr>
              <w:t>Без доње полице.Од водоотпорног и киселоотпорног ино</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а  АИСИ304.Носећа конструкција инох кутијасти профили 40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40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1.2 мм увучени у односу на радну плочу за 15мм.Пуна горња плоча дебљине 40 мм преко ојачане сирове иверице са слојем материјала за пригушење буке, дебљина иноха плоче мин. 0.8 мм. Отворен, са укрућењем од кутијастих инох профила 40/40/1.2мм. Леђна и лева бочна страна подигнуте 50 мм. У</w:t>
            </w:r>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комплету</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са</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штелујућим</w:t>
            </w:r>
            <w:proofErr w:type="spellEnd"/>
            <w:r w:rsidRPr="00DC0C79">
              <w:rPr>
                <w:rFonts w:ascii="Times New Roman" w:hAnsi="Times New Roman"/>
                <w:b w:val="0"/>
                <w:sz w:val="22"/>
                <w:szCs w:val="22"/>
                <w:lang w:val="en-US"/>
              </w:rPr>
              <w:t xml:space="preserve"> ПВЦ </w:t>
            </w:r>
            <w:proofErr w:type="spellStart"/>
            <w:r w:rsidRPr="00DC0C79">
              <w:rPr>
                <w:rFonts w:ascii="Times New Roman" w:hAnsi="Times New Roman"/>
                <w:b w:val="0"/>
                <w:sz w:val="22"/>
                <w:szCs w:val="22"/>
                <w:lang w:val="en-US"/>
              </w:rPr>
              <w:t>ножицама</w:t>
            </w:r>
            <w:proofErr w:type="spellEnd"/>
            <w:r w:rsidRPr="00DC0C79">
              <w:rPr>
                <w:rFonts w:ascii="Times New Roman" w:hAnsi="Times New Roman"/>
                <w:b w:val="0"/>
                <w:sz w:val="22"/>
                <w:szCs w:val="22"/>
                <w:lang w:val="sr-Cyrl-RS"/>
              </w:rPr>
              <w:t>. Димензија 600х700х900 мм.</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Latn-RS"/>
              </w:rPr>
              <w:t>1</w:t>
            </w:r>
            <w:r w:rsidRPr="00DC0C79">
              <w:rPr>
                <w:rFonts w:ascii="Times New Roman" w:hAnsi="Times New Roman"/>
                <w:sz w:val="22"/>
                <w:szCs w:val="22"/>
                <w:lang w:val="sr-Cyrl-RS"/>
              </w:rPr>
              <w:t>5.</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Блок  сто</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Cyrl-RS"/>
              </w:rPr>
              <w:t>Од водоотпорног и киселоотпорног ино</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а  АИСИ304. Носећа конструкција инокс кутијасти профили 40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40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 xml:space="preserve">1.2 мм увучени у односу на радну плочу за </w:t>
            </w:r>
            <w:r w:rsidRPr="00DC0C79">
              <w:rPr>
                <w:rFonts w:ascii="Times New Roman" w:hAnsi="Times New Roman"/>
                <w:b w:val="0"/>
                <w:sz w:val="22"/>
                <w:szCs w:val="22"/>
                <w:lang w:val="sr-Cyrl-RS"/>
              </w:rPr>
              <w:lastRenderedPageBreak/>
              <w:t>15мм. Пуна горња плоча дебљине  50мм преко ојачане сирове иверице са слојем материјала за пригушење буке, дебљина иноха плоче мин. 0.8мм, са ридиусом на предњој страни. Са доњом полицом дебљине 40мм, дебљина иноха мин. 0,8мм. Отворен са предње стране, затворена леђа и бочне стране. У</w:t>
            </w:r>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комплету</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са</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штелујућим</w:t>
            </w:r>
            <w:proofErr w:type="spellEnd"/>
            <w:r w:rsidRPr="00DC0C79">
              <w:rPr>
                <w:rFonts w:ascii="Times New Roman" w:hAnsi="Times New Roman"/>
                <w:b w:val="0"/>
                <w:sz w:val="22"/>
                <w:szCs w:val="22"/>
                <w:lang w:val="en-US"/>
              </w:rPr>
              <w:t xml:space="preserve"> ПВЦ </w:t>
            </w:r>
            <w:proofErr w:type="spellStart"/>
            <w:r w:rsidRPr="00DC0C79">
              <w:rPr>
                <w:rFonts w:ascii="Times New Roman" w:hAnsi="Times New Roman"/>
                <w:b w:val="0"/>
                <w:sz w:val="22"/>
                <w:szCs w:val="22"/>
                <w:lang w:val="en-US"/>
              </w:rPr>
              <w:t>ножицама</w:t>
            </w:r>
            <w:proofErr w:type="spellEnd"/>
            <w:r w:rsidRPr="00DC0C79">
              <w:rPr>
                <w:rFonts w:ascii="Times New Roman" w:hAnsi="Times New Roman"/>
                <w:b w:val="0"/>
                <w:sz w:val="22"/>
                <w:szCs w:val="22"/>
                <w:lang w:val="sr-Cyrl-RS"/>
              </w:rPr>
              <w:t>.</w:t>
            </w:r>
            <w:proofErr w:type="spellStart"/>
            <w:r w:rsidRPr="00DC0C79">
              <w:rPr>
                <w:rFonts w:ascii="Times New Roman" w:hAnsi="Times New Roman"/>
                <w:b w:val="0"/>
                <w:sz w:val="22"/>
                <w:szCs w:val="22"/>
                <w:lang w:val="en-US"/>
              </w:rPr>
              <w:t>Димензија</w:t>
            </w:r>
            <w:proofErr w:type="spellEnd"/>
            <w:r w:rsidRPr="00DC0C79">
              <w:rPr>
                <w:rFonts w:ascii="Times New Roman" w:hAnsi="Times New Roman"/>
                <w:b w:val="0"/>
                <w:sz w:val="22"/>
                <w:szCs w:val="22"/>
                <w:lang w:val="en-US"/>
              </w:rPr>
              <w:t xml:space="preserve"> </w:t>
            </w:r>
            <w:r w:rsidRPr="00DC0C79">
              <w:rPr>
                <w:rFonts w:ascii="Times New Roman" w:hAnsi="Times New Roman"/>
                <w:b w:val="0"/>
                <w:sz w:val="22"/>
                <w:szCs w:val="22"/>
                <w:lang w:val="sr-Cyrl-RS"/>
              </w:rPr>
              <w:t>400</w:t>
            </w:r>
            <w:r w:rsidRPr="00DC0C79">
              <w:rPr>
                <w:rFonts w:ascii="Times New Roman" w:hAnsi="Times New Roman"/>
                <w:b w:val="0"/>
                <w:sz w:val="22"/>
                <w:szCs w:val="22"/>
                <w:lang w:val="en-US"/>
              </w:rPr>
              <w:t>x70</w:t>
            </w:r>
            <w:r w:rsidRPr="00DC0C79">
              <w:rPr>
                <w:rFonts w:ascii="Times New Roman" w:hAnsi="Times New Roman"/>
                <w:b w:val="0"/>
                <w:sz w:val="22"/>
                <w:szCs w:val="22"/>
                <w:lang w:val="sr-Cyrl-RS"/>
              </w:rPr>
              <w:t>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900 м</w:t>
            </w:r>
            <w:r w:rsidRPr="00DC0C79">
              <w:rPr>
                <w:rFonts w:ascii="Times New Roman" w:hAnsi="Times New Roman"/>
                <w:b w:val="0"/>
                <w:sz w:val="22"/>
                <w:szCs w:val="22"/>
                <w:lang w:val="en-US"/>
              </w:rPr>
              <w:t>м</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lastRenderedPageBreak/>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lastRenderedPageBreak/>
              <w:t>16.</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Фритеза електрична стона</w:t>
            </w:r>
          </w:p>
          <w:p w:rsidR="00DC0C79" w:rsidRPr="00DC0C79" w:rsidRDefault="00DC0C79" w:rsidP="00DC0C79">
            <w:pPr>
              <w:jc w:val="both"/>
              <w:rPr>
                <w:rFonts w:ascii="Times New Roman" w:hAnsi="Times New Roman"/>
                <w:sz w:val="22"/>
                <w:szCs w:val="22"/>
                <w:lang w:val="sr-Cyrl-RS"/>
              </w:rPr>
            </w:pPr>
            <w:r w:rsidRPr="00DC0C79">
              <w:rPr>
                <w:rFonts w:ascii="Times New Roman" w:hAnsi="Times New Roman"/>
                <w:b w:val="0"/>
                <w:sz w:val="22"/>
                <w:szCs w:val="22"/>
                <w:lang w:val="sr-Cyrl-RS"/>
              </w:rPr>
              <w:t>Капацитет фритезе 4 -5 литра. Кућиште, посуда и поклопац од нерђајућег челика АИСИ 304. Уклоњива корпа од хромиране жице. Дршка корпе и поклопца од термоизолационог материјала. Грејни елементи од нерђајућег челика. Сигурносни термостат са дугметом за ресетовање.Достиже температуру од 180°Ц за око 10 минута. ЦЕ сертификат или одговарајући. Инсталисана снага 2,5кw (±2%), 230В/1Н/50-60Хз. Димензија мах. 600x210x350 мм.</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17.</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Шпорет електрични</w:t>
            </w:r>
          </w:p>
          <w:p w:rsidR="00DC0C79" w:rsidRPr="00DC0C79" w:rsidRDefault="00DC0C79" w:rsidP="00DC0C79">
            <w:pPr>
              <w:jc w:val="both"/>
              <w:rPr>
                <w:rFonts w:ascii="Times New Roman" w:hAnsi="Times New Roman"/>
                <w:b w:val="0"/>
                <w:sz w:val="22"/>
                <w:szCs w:val="22"/>
                <w:lang w:val="en-US"/>
              </w:rPr>
            </w:pPr>
            <w:r w:rsidRPr="00DC0C79">
              <w:rPr>
                <w:rFonts w:ascii="Times New Roman" w:hAnsi="Times New Roman"/>
                <w:b w:val="0"/>
                <w:sz w:val="22"/>
                <w:szCs w:val="22"/>
                <w:lang w:val="sr-Cyrl-RS"/>
              </w:rPr>
              <w:t xml:space="preserve">Кућиште-подконструкција и горње радне површине израђени од нерђајућег лима АИСИ304, завршна обрада површина сцотцх брите.Горња радна плоча мин.60 мм и дебљине лима мин.1,5 мм. са радиусом на предњој страни. Бочне стране радне површине са отворима за опциону уградњу откапних-заштитиних Ал.хигијенских лајсни. Са 4 пуне грејне плоче 300x300 мм (4x 2,5 </w:t>
            </w:r>
            <w:r w:rsidRPr="00DC0C79">
              <w:rPr>
                <w:rFonts w:ascii="Times New Roman" w:hAnsi="Times New Roman"/>
                <w:b w:val="0"/>
                <w:sz w:val="22"/>
                <w:szCs w:val="22"/>
                <w:lang w:val="sr-Latn-RS"/>
              </w:rPr>
              <w:t>kW</w:t>
            </w:r>
            <w:r w:rsidRPr="00DC0C79">
              <w:rPr>
                <w:rFonts w:ascii="Times New Roman" w:hAnsi="Times New Roman"/>
                <w:b w:val="0"/>
                <w:sz w:val="22"/>
                <w:szCs w:val="22"/>
                <w:lang w:val="sr-Cyrl-RS"/>
              </w:rPr>
              <w:t xml:space="preserve"> (+2%))</w:t>
            </w:r>
            <w:r w:rsidRPr="00DC0C79">
              <w:rPr>
                <w:rFonts w:ascii="Times New Roman" w:hAnsi="Times New Roman"/>
                <w:b w:val="0"/>
                <w:sz w:val="22"/>
                <w:szCs w:val="22"/>
                <w:lang w:val="sr-Latn-RS"/>
              </w:rPr>
              <w:t>.</w:t>
            </w:r>
            <w:r w:rsidRPr="00DC0C79">
              <w:rPr>
                <w:rFonts w:ascii="Times New Roman" w:hAnsi="Times New Roman"/>
                <w:b w:val="0"/>
                <w:sz w:val="22"/>
                <w:szCs w:val="22"/>
                <w:lang w:val="sr-Cyrl-RS"/>
              </w:rPr>
              <w:t xml:space="preserve">Испод радне површине уграђена посуда за сакупљање масноћа -интегрисана у командну плочу.Све електричне плоче чине једну геометријску раван. Размак између грејних плоча мањи од 8 мм. Дугмићи за укључење и регулацију температуре са кућиштем-постељицом који спречевају продор просутих течности према прекидачима и унутрашњој инсталацији.Укљученост и рад грејних плоча  сигнализирају контролне сијалице.Ногице штелујуће по висини. ЦЕ сертификат или одговарајући. За произвођача сертификат ИСО 9001:2015 или одговарајући за област производња опреме за угоститељство. Инсталисана  снага </w:t>
            </w:r>
            <w:r w:rsidRPr="00DC0C79">
              <w:rPr>
                <w:rFonts w:ascii="Times New Roman" w:hAnsi="Times New Roman"/>
                <w:b w:val="0"/>
                <w:sz w:val="22"/>
                <w:szCs w:val="22"/>
                <w:lang w:val="sr-Latn-RS"/>
              </w:rPr>
              <w:t>10</w:t>
            </w:r>
            <w:r w:rsidRPr="00DC0C79">
              <w:rPr>
                <w:rFonts w:ascii="Times New Roman" w:hAnsi="Times New Roman"/>
                <w:b w:val="0"/>
                <w:sz w:val="22"/>
                <w:szCs w:val="22"/>
                <w:lang w:val="sr-Cyrl-RS"/>
              </w:rPr>
              <w:t>кW (+2%), 400В/3Н/</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АЦ. Димензија 800x700x900 мм.</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18.</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Роштиљ електрични</w:t>
            </w:r>
          </w:p>
          <w:p w:rsidR="00DC0C79" w:rsidRPr="00DC0C79" w:rsidRDefault="00DC0C79" w:rsidP="00DC0C79">
            <w:pPr>
              <w:jc w:val="both"/>
              <w:rPr>
                <w:rFonts w:ascii="Times New Roman" w:hAnsi="Times New Roman"/>
                <w:sz w:val="22"/>
                <w:szCs w:val="22"/>
                <w:lang w:val="sr-Cyrl-RS"/>
              </w:rPr>
            </w:pPr>
            <w:r w:rsidRPr="00DC0C79">
              <w:rPr>
                <w:rFonts w:ascii="Times New Roman" w:hAnsi="Times New Roman"/>
                <w:b w:val="0"/>
                <w:sz w:val="22"/>
                <w:szCs w:val="22"/>
                <w:lang w:val="sr-Latn-RS"/>
              </w:rPr>
              <w:t>Кућиште-</w:t>
            </w:r>
            <w:r w:rsidRPr="00DC0C79">
              <w:rPr>
                <w:rFonts w:ascii="Times New Roman" w:hAnsi="Times New Roman"/>
                <w:b w:val="0"/>
                <w:sz w:val="22"/>
                <w:szCs w:val="22"/>
                <w:lang w:val="sr-Cyrl-RS"/>
              </w:rPr>
              <w:t>подконструкција</w:t>
            </w:r>
            <w:r w:rsidRPr="00DC0C79">
              <w:rPr>
                <w:rFonts w:ascii="Times New Roman" w:hAnsi="Times New Roman"/>
                <w:b w:val="0"/>
                <w:sz w:val="22"/>
                <w:szCs w:val="22"/>
                <w:lang w:val="sr-Latn-RS"/>
              </w:rPr>
              <w:t xml:space="preserve"> и горњ</w:t>
            </w:r>
            <w:r w:rsidRPr="00DC0C79">
              <w:rPr>
                <w:rFonts w:ascii="Times New Roman" w:hAnsi="Times New Roman"/>
                <w:b w:val="0"/>
                <w:sz w:val="22"/>
                <w:szCs w:val="22"/>
                <w:lang w:val="sr-Cyrl-RS"/>
              </w:rPr>
              <w:t>е</w:t>
            </w:r>
            <w:r w:rsidRPr="00DC0C79">
              <w:rPr>
                <w:rFonts w:ascii="Times New Roman" w:hAnsi="Times New Roman"/>
                <w:b w:val="0"/>
                <w:sz w:val="22"/>
                <w:szCs w:val="22"/>
                <w:lang w:val="sr-Latn-RS"/>
              </w:rPr>
              <w:t xml:space="preserve"> радн</w:t>
            </w:r>
            <w:r w:rsidRPr="00DC0C79">
              <w:rPr>
                <w:rFonts w:ascii="Times New Roman" w:hAnsi="Times New Roman"/>
                <w:b w:val="0"/>
                <w:sz w:val="22"/>
                <w:szCs w:val="22"/>
                <w:lang w:val="sr-Cyrl-RS"/>
              </w:rPr>
              <w:t>е</w:t>
            </w:r>
            <w:r w:rsidRPr="00DC0C79">
              <w:rPr>
                <w:rFonts w:ascii="Times New Roman" w:hAnsi="Times New Roman"/>
                <w:b w:val="0"/>
                <w:sz w:val="22"/>
                <w:szCs w:val="22"/>
                <w:lang w:val="sr-Latn-RS"/>
              </w:rPr>
              <w:t xml:space="preserve"> површин</w:t>
            </w:r>
            <w:r w:rsidRPr="00DC0C79">
              <w:rPr>
                <w:rFonts w:ascii="Times New Roman" w:hAnsi="Times New Roman"/>
                <w:b w:val="0"/>
                <w:sz w:val="22"/>
                <w:szCs w:val="22"/>
                <w:lang w:val="sr-Cyrl-RS"/>
              </w:rPr>
              <w:t>е</w:t>
            </w:r>
            <w:r w:rsidRPr="00DC0C79">
              <w:rPr>
                <w:rFonts w:ascii="Times New Roman" w:hAnsi="Times New Roman"/>
                <w:b w:val="0"/>
                <w:sz w:val="22"/>
                <w:szCs w:val="22"/>
                <w:lang w:val="sr-Latn-RS"/>
              </w:rPr>
              <w:t xml:space="preserve"> израђени  од нерђајућег лима АИСИ304</w:t>
            </w:r>
            <w:r w:rsidRPr="00DC0C79">
              <w:rPr>
                <w:rFonts w:ascii="Times New Roman" w:hAnsi="Times New Roman"/>
                <w:b w:val="0"/>
                <w:sz w:val="22"/>
                <w:szCs w:val="22"/>
                <w:lang w:val="sr-Cyrl-RS"/>
              </w:rPr>
              <w:t xml:space="preserve">, завршна обрада површина сцотцх брите. </w:t>
            </w:r>
            <w:r w:rsidRPr="00DC0C79">
              <w:rPr>
                <w:rFonts w:ascii="Times New Roman" w:hAnsi="Times New Roman"/>
                <w:b w:val="0"/>
                <w:sz w:val="22"/>
                <w:szCs w:val="22"/>
                <w:lang w:val="sr-Latn-RS"/>
              </w:rPr>
              <w:t xml:space="preserve">Горња радна плоча </w:t>
            </w:r>
            <w:r w:rsidRPr="00DC0C79">
              <w:rPr>
                <w:rFonts w:ascii="Times New Roman" w:hAnsi="Times New Roman"/>
                <w:b w:val="0"/>
                <w:sz w:val="22"/>
                <w:szCs w:val="22"/>
                <w:lang w:val="sr-Cyrl-RS"/>
              </w:rPr>
              <w:t>мин.60 мм и дебљине лима мин.1,5 мм. са радиусом на предњој страни. Р</w:t>
            </w:r>
            <w:r w:rsidRPr="00DC0C79">
              <w:rPr>
                <w:rFonts w:ascii="Times New Roman" w:hAnsi="Times New Roman"/>
                <w:b w:val="0"/>
                <w:sz w:val="22"/>
                <w:szCs w:val="22"/>
                <w:lang w:val="sr-Latn-RS"/>
              </w:rPr>
              <w:t>оштиљ плоча је ребраста- тврд</w:t>
            </w:r>
            <w:r w:rsidRPr="00DC0C79">
              <w:rPr>
                <w:rFonts w:ascii="Times New Roman" w:hAnsi="Times New Roman"/>
                <w:b w:val="0"/>
                <w:sz w:val="22"/>
                <w:szCs w:val="22"/>
                <w:lang w:val="sr-Cyrl-RS"/>
              </w:rPr>
              <w:t>о</w:t>
            </w:r>
            <w:r w:rsidRPr="00DC0C79">
              <w:rPr>
                <w:rFonts w:ascii="Times New Roman" w:hAnsi="Times New Roman"/>
                <w:b w:val="0"/>
                <w:sz w:val="22"/>
                <w:szCs w:val="22"/>
                <w:lang w:val="sr-Latn-RS"/>
              </w:rPr>
              <w:t xml:space="preserve"> хром</w:t>
            </w:r>
            <w:r w:rsidRPr="00DC0C79">
              <w:rPr>
                <w:rFonts w:ascii="Times New Roman" w:hAnsi="Times New Roman"/>
                <w:b w:val="0"/>
                <w:sz w:val="22"/>
                <w:szCs w:val="22"/>
                <w:lang w:val="sr-Cyrl-RS"/>
              </w:rPr>
              <w:t xml:space="preserve">ирана челична плоча </w:t>
            </w:r>
            <w:r w:rsidRPr="00DC0C79">
              <w:rPr>
                <w:rFonts w:ascii="Times New Roman" w:hAnsi="Times New Roman"/>
                <w:b w:val="0"/>
                <w:sz w:val="22"/>
                <w:szCs w:val="22"/>
                <w:lang w:val="sr-Latn-RS"/>
              </w:rPr>
              <w:t xml:space="preserve">димензија </w:t>
            </w:r>
            <w:r w:rsidRPr="00DC0C79">
              <w:rPr>
                <w:rFonts w:ascii="Times New Roman" w:hAnsi="Times New Roman"/>
                <w:b w:val="0"/>
                <w:sz w:val="22"/>
                <w:szCs w:val="22"/>
                <w:lang w:val="sr-Cyrl-RS"/>
              </w:rPr>
              <w:t>мин.</w:t>
            </w:r>
            <w:r w:rsidRPr="00DC0C79">
              <w:rPr>
                <w:rFonts w:ascii="Times New Roman" w:hAnsi="Times New Roman"/>
                <w:b w:val="0"/>
                <w:sz w:val="22"/>
                <w:szCs w:val="22"/>
                <w:lang w:val="sr-Latn-RS"/>
              </w:rPr>
              <w:t>27x43цм</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Дугме за укључење и регулацију температуре са кућиштем</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постељицом која спречава продор просутих нечистоћа и течности према прекидачима и инсталацији</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Електрични грејачи смештени под радном плочом и удаљени од плоче тако да зрачењем равномерно греју површину радне плоче</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Грејачи намештени тако да се при сервисној интервенцији замењују без одстрањивања топлотне заштите</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при сервисним интервенцијама све електричне компоненте се мењају са горње и с</w:t>
            </w:r>
            <w:r w:rsidRPr="00DC0C79">
              <w:rPr>
                <w:rFonts w:ascii="Times New Roman" w:hAnsi="Times New Roman"/>
                <w:b w:val="0"/>
                <w:sz w:val="22"/>
                <w:szCs w:val="22"/>
                <w:lang w:val="sr-Cyrl-RS"/>
              </w:rPr>
              <w:t>а</w:t>
            </w:r>
            <w:r w:rsidRPr="00DC0C79">
              <w:rPr>
                <w:rFonts w:ascii="Times New Roman" w:hAnsi="Times New Roman"/>
                <w:b w:val="0"/>
                <w:sz w:val="22"/>
                <w:szCs w:val="22"/>
                <w:lang w:val="sr-Latn-RS"/>
              </w:rPr>
              <w:t xml:space="preserve"> предње стране апарата</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Поред радног термостата уграђен је и сигурностни осигурач термостат, који у случају неправилног деловања искључи апарат</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Испод командне табле фиока за скупљање вишка масноће</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Доњи део роштиља отворен, без врата, затворен са </w:t>
            </w:r>
            <w:r w:rsidRPr="00DC0C79">
              <w:rPr>
                <w:rFonts w:ascii="Times New Roman" w:hAnsi="Times New Roman"/>
                <w:b w:val="0"/>
                <w:sz w:val="22"/>
                <w:szCs w:val="22"/>
                <w:lang w:val="sr-Cyrl-RS"/>
              </w:rPr>
              <w:t xml:space="preserve">леђне и бочних  </w:t>
            </w:r>
            <w:r w:rsidRPr="00DC0C79">
              <w:rPr>
                <w:rFonts w:ascii="Times New Roman" w:hAnsi="Times New Roman"/>
                <w:b w:val="0"/>
                <w:sz w:val="22"/>
                <w:szCs w:val="22"/>
                <w:lang w:val="sr-Latn-RS"/>
              </w:rPr>
              <w:t>страна.</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 xml:space="preserve">ЦЕ сертификат или одговарајући. </w:t>
            </w:r>
            <w:r w:rsidRPr="00DC0C79">
              <w:rPr>
                <w:rFonts w:ascii="Times New Roman" w:hAnsi="Times New Roman"/>
                <w:b w:val="0"/>
                <w:sz w:val="22"/>
                <w:szCs w:val="22"/>
                <w:lang w:val="sr-Cyrl-RS"/>
              </w:rPr>
              <w:t xml:space="preserve">За </w:t>
            </w:r>
            <w:r w:rsidRPr="00DC0C79">
              <w:rPr>
                <w:rFonts w:ascii="Times New Roman" w:hAnsi="Times New Roman"/>
                <w:b w:val="0"/>
                <w:sz w:val="22"/>
                <w:szCs w:val="22"/>
                <w:lang w:val="sr-Latn-RS"/>
              </w:rPr>
              <w:t xml:space="preserve">произвођача </w:t>
            </w:r>
            <w:r w:rsidRPr="00DC0C79">
              <w:rPr>
                <w:rFonts w:ascii="Times New Roman" w:hAnsi="Times New Roman"/>
                <w:b w:val="0"/>
                <w:sz w:val="22"/>
                <w:szCs w:val="22"/>
                <w:lang w:val="sr-Cyrl-RS"/>
              </w:rPr>
              <w:t xml:space="preserve">сертификат </w:t>
            </w:r>
            <w:r w:rsidRPr="00DC0C79">
              <w:rPr>
                <w:rFonts w:ascii="Times New Roman" w:hAnsi="Times New Roman"/>
                <w:b w:val="0"/>
                <w:sz w:val="22"/>
                <w:szCs w:val="22"/>
                <w:lang w:val="sr-Latn-RS"/>
              </w:rPr>
              <w:t xml:space="preserve"> ИСО 9001:2015 или одговарајући за   </w:t>
            </w:r>
            <w:r w:rsidRPr="00DC0C79">
              <w:rPr>
                <w:rFonts w:ascii="Times New Roman" w:hAnsi="Times New Roman"/>
                <w:b w:val="0"/>
                <w:sz w:val="22"/>
                <w:szCs w:val="22"/>
                <w:lang w:val="sr-Cyrl-RS"/>
              </w:rPr>
              <w:t>за област производња опреме за угоститељство. Инсталисана снага  6кW (±2%), 400В/3Н/50Хз. Димензија 400x700x900 мм.</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lastRenderedPageBreak/>
              <w:t>19 .</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Парно-конвекцијска пећница 6 ГН 2/3</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Cyrl-RS"/>
              </w:rPr>
              <w:t>Електрична. Интелигентни, умреживи, уређај за кување, са минимум 4 метода рада и минимум 7 оперативних режима за термичку обраду намирница.Могућност мануелног подешавања термичке обраде са минимум 3 режима рада: Врућ ваздух - 30 Ц до 300 Ц, пара - 30  до 130 Ц, комбинација (пара-врућ ваздух) – 30 Ц  до 300 Ц. Могућност подешавања запремине  воде са до 4 нивоа код режима рада „пара“ или „комбинација“ на температ. опсегу од 30 до 260 степени за прецизно дозирање паре. Финисхинг систем за завршну припрему топлих и свежих оброка на температуру послуживања, без стварања тврдих рубова на храни и стварања конденза на тањирима и гастро посудама. Са интегрисаним ефикасним генератором паре за оптималне перформансе и на ниским температурама испод 100 степени, и без потребе за додавањем воде&gt;Могућност истовремене припреме различитих јела, код потребе за мешовитим пуњењем, уз опцију индивидуланог приказа сваког нивоа, визуелном и звучном сигнализацијом. Могућност преласка са појединачног на мешовито пуњење уз могућност аутоматског регулисања параметара припреме намирница.Интелигентни систем кувања, који препознаје актуелне услове у комори за термичку обраду намирница, величину, количину и стање производа и аутоматски прилагођава задате параметре. Интелигентно аутоматско управљање климом са прецизним мерењем, подешавањем и контролом влаге до постотка тачно. Дигитални испис степена влаге и преосталог времена термичке обраде на дисплеју са приказом задатих и тренутних вредности.Динамична и равномерна расподела кружења ваздуха и код комплетног пуњења у комори за припрему намирница уз помоћ вентилатора и мин.5 брзина обртаја вентилатора, уз интелигентну контролу и могућност мануелног програмирања.Могућност програмирања рецептура и програма припреме намирница ,сваки са по максимално 12 могућих корака. Уз могућност креирања личног дисплеја са иконицама програмираних рецептура за једноставији и ефикаснији рад.Могућност једноставног трансфера креираних рецептура и програма са једног на други компатибилни уређај преко интернет платформе или уз помоћ УСБ стика. Екран контролне плоче у боји мин.10</w:t>
            </w:r>
            <w:r w:rsidRPr="00DC0C79">
              <w:rPr>
                <w:rFonts w:ascii="Times New Roman" w:hAnsi="Times New Roman"/>
                <w:b w:val="0"/>
                <w:sz w:val="22"/>
                <w:szCs w:val="22"/>
                <w:lang w:val="sr-Latn-RS"/>
              </w:rPr>
              <w:t>“</w:t>
            </w:r>
            <w:r w:rsidRPr="00DC0C79">
              <w:rPr>
                <w:rFonts w:ascii="Times New Roman" w:hAnsi="Times New Roman"/>
                <w:b w:val="0"/>
                <w:sz w:val="22"/>
                <w:szCs w:val="22"/>
                <w:lang w:val="sr-Cyrl-RS"/>
              </w:rPr>
              <w:t xml:space="preserve"> (ТФТ) високе резолуције са „Тоуцх сцреен“ функцијама и поједностављеним симболима због лакше употребе</w:t>
            </w:r>
            <w:r w:rsidRPr="00DC0C79">
              <w:rPr>
                <w:rFonts w:ascii="Times New Roman" w:hAnsi="Times New Roman"/>
                <w:b w:val="0"/>
                <w:sz w:val="22"/>
                <w:szCs w:val="22"/>
                <w:lang w:val="sr-Latn-RS"/>
              </w:rPr>
              <w:t>.</w:t>
            </w:r>
            <w:r w:rsidRPr="00DC0C79">
              <w:rPr>
                <w:rFonts w:ascii="Times New Roman" w:hAnsi="Times New Roman"/>
                <w:b w:val="0"/>
                <w:sz w:val="22"/>
                <w:szCs w:val="22"/>
                <w:lang w:val="sr-Cyrl-RS"/>
              </w:rPr>
              <w:t>Могућност одабира језика за испис опертивних режима за рад са обавезним интегрисаним српским језиком. Функција за спору припрему великих комада меса и Делта-Т процес кувања.</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Интелигентни програм за ферментацију теста.</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Одређивање идеалног начина припреме намирница коришћењем сонде (и без ње) као и аутоматско одређивање напуњености уређаја</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Сонда за мерење температуре са мин. 6 мерних тачака  и аутоматском корекцијом грешке, са држачем сонде за боље и прецизније позиционирање, и код течних, меких и веома малих производа</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Функција приказа потрошње енергије за сваки појединачни поступак термичке обраде И на дневном нивоу</w:t>
            </w:r>
            <w:r w:rsidRPr="00DC0C79">
              <w:rPr>
                <w:rFonts w:ascii="Times New Roman" w:hAnsi="Times New Roman"/>
                <w:b w:val="0"/>
                <w:sz w:val="22"/>
                <w:szCs w:val="22"/>
                <w:lang w:val="sr-Latn-RS"/>
              </w:rPr>
              <w:t>.Могућност употребе и спољашње додатне флексибилне помоћне УСБ сонде са више мерних тачака и аутоматском корекцијом грешке. ХАЦЦП аутоматско документовање података и пренос преко УСБ прикључка (или повезано са</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Latn-RS"/>
              </w:rPr>
              <w:t xml:space="preserve">рачунаром), ретроактивно и до мин.6 месеци преко интегрисане интернет платформе. Интегрисан систем центрифугалног одвајања вишка масноће, без потребе за коришћењем филтера за масноћу.Врата уређаја са </w:t>
            </w:r>
            <w:r w:rsidRPr="00DC0C79">
              <w:rPr>
                <w:rFonts w:ascii="Times New Roman" w:hAnsi="Times New Roman"/>
                <w:b w:val="0"/>
                <w:sz w:val="22"/>
                <w:szCs w:val="22"/>
                <w:lang w:val="sr-Latn-RS"/>
              </w:rPr>
              <w:lastRenderedPageBreak/>
              <w:t>трослојним стаклом, два унутрашња која је могуће отворити (због лакшег чишћења) и са специјалним премазом за рефлектовање топлоте. Скупљач конденза интегрисан у вратима са самосталним отицањем. Безконтакни контролни прекидач затварања врата ручка на вратима са функцијом окретања лево/десно, унутрашњост коморе без жлебова, са заобљеним угловимa. Штедљиво ЛЕД осветљење унутрашњости уредаја као и појединачних нивоа, са сигнализајом за сваки  појединачни ниво. Аутоматско чишћење и одстрањивање каменца из парогенератора и унутрашњости уређаја, препознавање запрљаности и и прилагођавање степена чишћења, мин. 9 нивоа чишћења без надзора-чак и преко ноћи.</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Latn-RS"/>
              </w:rPr>
              <w:t>Ултра брзо аутоматско чишћење до маx.15 мин трајања са еко средствима без активних фосфата и фосфора. Могућност рада без омекшивача воде и додатног декалцирања. Сервисно дијагностички систем са аутоматским исписом грешке на дисплеју. Материјал израде изнутра и споља нерђајући челик 304 (ДИН 1.4301). Ногице подесиве по висини. Лако отклоњиве шине, размак измеду шина  мин. 68 мм. Интегрисани ручни туш са повратном аутоматиком намотавања, подесивим распршивачем и подесивом јачином млаза, и аутоматиком за затварање воде. Могу</w:t>
            </w:r>
            <w:r w:rsidRPr="00DC0C79">
              <w:rPr>
                <w:rFonts w:ascii="Times New Roman" w:hAnsi="Times New Roman"/>
                <w:b w:val="0"/>
                <w:sz w:val="22"/>
                <w:szCs w:val="22"/>
                <w:lang w:val="sr-Cyrl-RS"/>
              </w:rPr>
              <w:t>ћ</w:t>
            </w:r>
            <w:r w:rsidRPr="00DC0C79">
              <w:rPr>
                <w:rFonts w:ascii="Times New Roman" w:hAnsi="Times New Roman"/>
                <w:b w:val="0"/>
                <w:sz w:val="22"/>
                <w:szCs w:val="22"/>
                <w:lang w:val="sr-Latn-RS"/>
              </w:rPr>
              <w:t>е пуњење по дужини  1/2;2/3;1/3; 2/8 ГН</w:t>
            </w:r>
            <w:r w:rsidRPr="00DC0C79">
              <w:rPr>
                <w:rFonts w:ascii="Times New Roman" w:hAnsi="Times New Roman"/>
                <w:b w:val="0"/>
                <w:sz w:val="22"/>
                <w:szCs w:val="22"/>
                <w:lang w:val="sr-Cyrl-RS"/>
              </w:rPr>
              <w:t>.</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Cyrl-RS"/>
              </w:rPr>
              <w:t>Минимум</w:t>
            </w:r>
            <w:r w:rsidRPr="00DC0C79">
              <w:rPr>
                <w:rFonts w:ascii="Times New Roman" w:hAnsi="Times New Roman"/>
                <w:b w:val="0"/>
                <w:sz w:val="22"/>
                <w:szCs w:val="22"/>
                <w:lang w:val="sr-Latn-RS"/>
              </w:rPr>
              <w:t xml:space="preserve"> ИПX5 водонепропусност</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ЦЕ сертификат или одговарајући</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Сертификат/потврда да је уређај тестиран у складу са интернационалним стандардима за употребу без надзора</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Cyrl-RS"/>
              </w:rPr>
              <w:t xml:space="preserve">За произвођача сертификат </w:t>
            </w:r>
            <w:r w:rsidRPr="00DC0C79">
              <w:rPr>
                <w:rFonts w:ascii="Times New Roman" w:hAnsi="Times New Roman"/>
                <w:b w:val="0"/>
                <w:sz w:val="22"/>
                <w:szCs w:val="22"/>
                <w:lang w:val="sr-Latn-RS"/>
              </w:rPr>
              <w:t>ИСО 9001</w:t>
            </w:r>
            <w:r w:rsidRPr="00DC0C79">
              <w:rPr>
                <w:rFonts w:ascii="Times New Roman" w:hAnsi="Times New Roman"/>
                <w:b w:val="0"/>
                <w:sz w:val="22"/>
                <w:szCs w:val="22"/>
                <w:lang w:val="sr-Cyrl-RS"/>
              </w:rPr>
              <w:t xml:space="preserve">:2015, </w:t>
            </w:r>
            <w:r w:rsidRPr="00DC0C79">
              <w:rPr>
                <w:rFonts w:ascii="Times New Roman" w:hAnsi="Times New Roman"/>
                <w:b w:val="0"/>
                <w:sz w:val="22"/>
                <w:szCs w:val="22"/>
                <w:lang w:val="sr-Latn-RS"/>
              </w:rPr>
              <w:t>ИСО 14001</w:t>
            </w:r>
            <w:r w:rsidRPr="00DC0C79">
              <w:rPr>
                <w:rFonts w:ascii="Times New Roman" w:hAnsi="Times New Roman"/>
                <w:b w:val="0"/>
                <w:sz w:val="22"/>
                <w:szCs w:val="22"/>
                <w:lang w:val="sr-Cyrl-RS"/>
              </w:rPr>
              <w:t>:2015 или одговарајући</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за област производња опреме за угоститељство.</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Latn-RS"/>
              </w:rPr>
              <w:t>Прикључна снага маx.5,</w:t>
            </w:r>
            <w:r w:rsidRPr="00DC0C79">
              <w:rPr>
                <w:rFonts w:ascii="Times New Roman" w:hAnsi="Times New Roman"/>
                <w:b w:val="0"/>
                <w:sz w:val="22"/>
                <w:szCs w:val="22"/>
                <w:lang w:val="sr-Cyrl-RS"/>
              </w:rPr>
              <w:t>8</w:t>
            </w:r>
            <w:r w:rsidRPr="00DC0C79">
              <w:rPr>
                <w:rFonts w:ascii="Times New Roman" w:hAnsi="Times New Roman"/>
                <w:b w:val="0"/>
                <w:sz w:val="22"/>
                <w:szCs w:val="22"/>
                <w:lang w:val="sr-Latn-RS"/>
              </w:rPr>
              <w:t xml:space="preserve"> кW. Осигурачи 3x10А. Димензије маx. </w:t>
            </w:r>
            <w:r w:rsidRPr="00DC0C79">
              <w:rPr>
                <w:rFonts w:ascii="Times New Roman" w:hAnsi="Times New Roman"/>
                <w:b w:val="0"/>
                <w:sz w:val="22"/>
                <w:szCs w:val="22"/>
                <w:lang w:val="sr-Cyrl-RS"/>
              </w:rPr>
              <w:t xml:space="preserve">(шхдхв) </w:t>
            </w:r>
            <w:r w:rsidRPr="00DC0C79">
              <w:rPr>
                <w:rFonts w:ascii="Times New Roman" w:hAnsi="Times New Roman"/>
                <w:b w:val="0"/>
                <w:sz w:val="22"/>
                <w:szCs w:val="22"/>
                <w:lang w:val="sr-Latn-RS"/>
              </w:rPr>
              <w:t>6</w:t>
            </w:r>
            <w:r w:rsidRPr="00DC0C79">
              <w:rPr>
                <w:rFonts w:ascii="Times New Roman" w:hAnsi="Times New Roman"/>
                <w:b w:val="0"/>
                <w:sz w:val="22"/>
                <w:szCs w:val="22"/>
                <w:lang w:val="sr-Cyrl-RS"/>
              </w:rPr>
              <w:t>6</w:t>
            </w:r>
            <w:r w:rsidRPr="00DC0C79">
              <w:rPr>
                <w:rFonts w:ascii="Times New Roman" w:hAnsi="Times New Roman"/>
                <w:b w:val="0"/>
                <w:sz w:val="22"/>
                <w:szCs w:val="22"/>
                <w:lang w:val="sr-Latn-RS"/>
              </w:rPr>
              <w:t>0</w:t>
            </w:r>
            <w:r w:rsidRPr="00DC0C79">
              <w:rPr>
                <w:rFonts w:ascii="Times New Roman" w:hAnsi="Times New Roman"/>
                <w:b w:val="0"/>
                <w:sz w:val="22"/>
                <w:szCs w:val="22"/>
                <w:lang w:val="sr-Cyrl-RS"/>
              </w:rPr>
              <w:t>х</w:t>
            </w:r>
            <w:r w:rsidRPr="00DC0C79">
              <w:rPr>
                <w:rFonts w:ascii="Times New Roman" w:hAnsi="Times New Roman"/>
                <w:b w:val="0"/>
                <w:sz w:val="22"/>
                <w:szCs w:val="22"/>
                <w:lang w:val="sr-Latn-RS"/>
              </w:rPr>
              <w:t>6</w:t>
            </w:r>
            <w:r w:rsidRPr="00DC0C79">
              <w:rPr>
                <w:rFonts w:ascii="Times New Roman" w:hAnsi="Times New Roman"/>
                <w:b w:val="0"/>
                <w:sz w:val="22"/>
                <w:szCs w:val="22"/>
                <w:lang w:val="sr-Cyrl-RS"/>
              </w:rPr>
              <w:t>30х600</w:t>
            </w:r>
            <w:r w:rsidRPr="00DC0C79">
              <w:rPr>
                <w:rFonts w:ascii="Times New Roman" w:hAnsi="Times New Roman"/>
                <w:b w:val="0"/>
                <w:sz w:val="22"/>
                <w:szCs w:val="22"/>
                <w:lang w:val="sr-Latn-RS"/>
              </w:rPr>
              <w:t xml:space="preserve"> мм</w:t>
            </w:r>
            <w:r w:rsidRPr="00DC0C79">
              <w:rPr>
                <w:rFonts w:ascii="Times New Roman" w:hAnsi="Times New Roman"/>
                <w:b w:val="0"/>
                <w:sz w:val="22"/>
                <w:szCs w:val="22"/>
                <w:lang w:val="sr-Cyrl-RS"/>
              </w:rPr>
              <w:t xml:space="preserve">.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lastRenderedPageBreak/>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lastRenderedPageBreak/>
              <w:t>20.</w:t>
            </w:r>
          </w:p>
        </w:tc>
        <w:tc>
          <w:tcPr>
            <w:tcW w:w="7404" w:type="dxa"/>
            <w:shd w:val="clear" w:color="auto" w:fill="auto"/>
          </w:tcPr>
          <w:p w:rsidR="00DC0C79" w:rsidRPr="00DC0C79" w:rsidRDefault="00DC0C79" w:rsidP="00DC0C79">
            <w:pPr>
              <w:jc w:val="both"/>
              <w:rPr>
                <w:rFonts w:ascii="Times New Roman" w:hAnsi="Times New Roman"/>
                <w:b w:val="0"/>
                <w:sz w:val="22"/>
                <w:szCs w:val="22"/>
                <w:lang w:val="sr-Latn-RS"/>
              </w:rPr>
            </w:pPr>
            <w:r w:rsidRPr="00E54B72">
              <w:rPr>
                <w:rFonts w:ascii="Times New Roman" w:hAnsi="Times New Roman"/>
                <w:sz w:val="22"/>
                <w:szCs w:val="22"/>
                <w:lang w:val="sr-Latn-RS"/>
              </w:rPr>
              <w:t>Посуда гранит-емајл</w:t>
            </w:r>
            <w:r w:rsidRPr="00DC0C79">
              <w:rPr>
                <w:rFonts w:ascii="Times New Roman" w:hAnsi="Times New Roman"/>
                <w:b w:val="0"/>
                <w:sz w:val="22"/>
                <w:szCs w:val="22"/>
                <w:lang w:val="sr-Latn-RS"/>
              </w:rPr>
              <w:t xml:space="preserve"> за печење, крчкање, кратко печење и печење пецива димензија 325x354</w:t>
            </w:r>
            <w:r w:rsidRPr="00DC0C79">
              <w:rPr>
                <w:rFonts w:ascii="Times New Roman" w:hAnsi="Times New Roman"/>
                <w:b w:val="0"/>
                <w:sz w:val="22"/>
                <w:szCs w:val="22"/>
                <w:lang w:val="sr-Cyrl-RS"/>
              </w:rPr>
              <w:t xml:space="preserve"> мм </w:t>
            </w:r>
            <w:r w:rsidRPr="00DC0C79">
              <w:rPr>
                <w:rFonts w:ascii="Times New Roman" w:hAnsi="Times New Roman"/>
                <w:b w:val="0"/>
                <w:sz w:val="22"/>
                <w:szCs w:val="22"/>
                <w:lang w:val="sr-Latn-RS"/>
              </w:rPr>
              <w:t>дубина 20 мм</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ЦЕ сертификат или одговарајући</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21.</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E54B72">
              <w:rPr>
                <w:rFonts w:ascii="Times New Roman" w:hAnsi="Times New Roman"/>
                <w:sz w:val="22"/>
                <w:szCs w:val="22"/>
                <w:lang w:val="sr-Latn-RS"/>
              </w:rPr>
              <w:t>Посуда гранит-емајл</w:t>
            </w:r>
            <w:r w:rsidRPr="00DC0C79">
              <w:rPr>
                <w:rFonts w:ascii="Times New Roman" w:hAnsi="Times New Roman"/>
                <w:b w:val="0"/>
                <w:sz w:val="22"/>
                <w:szCs w:val="22"/>
                <w:lang w:val="sr-Latn-RS"/>
              </w:rPr>
              <w:t xml:space="preserve"> за печење, крчкање, кратко печење и печење пецива димензија 325x354</w:t>
            </w:r>
            <w:r w:rsidRPr="00DC0C79">
              <w:rPr>
                <w:rFonts w:ascii="Times New Roman" w:hAnsi="Times New Roman"/>
                <w:b w:val="0"/>
                <w:sz w:val="22"/>
                <w:szCs w:val="22"/>
                <w:lang w:val="sr-Cyrl-RS"/>
              </w:rPr>
              <w:t xml:space="preserve"> мм</w:t>
            </w:r>
            <w:r w:rsidRPr="00DC0C79">
              <w:rPr>
                <w:rFonts w:ascii="Times New Roman" w:hAnsi="Times New Roman"/>
                <w:b w:val="0"/>
                <w:sz w:val="22"/>
                <w:szCs w:val="22"/>
                <w:lang w:val="sr-Latn-RS"/>
              </w:rPr>
              <w:t xml:space="preserve"> дубина 60 мм</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ЦЕ сертификат или одговарајући</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22.</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E54B72">
              <w:rPr>
                <w:rFonts w:ascii="Times New Roman" w:hAnsi="Times New Roman"/>
                <w:sz w:val="22"/>
                <w:szCs w:val="22"/>
                <w:lang w:val="sr-Latn-RS"/>
              </w:rPr>
              <w:t>Плех са специјалним Алу Трилаx премазом</w:t>
            </w:r>
            <w:r w:rsidRPr="00DC0C79">
              <w:rPr>
                <w:rFonts w:ascii="Times New Roman" w:hAnsi="Times New Roman"/>
                <w:b w:val="0"/>
                <w:sz w:val="22"/>
                <w:szCs w:val="22"/>
                <w:lang w:val="sr-Latn-RS"/>
              </w:rPr>
              <w:t>, за печење меса и пецива, димензија 325x354</w:t>
            </w:r>
            <w:r w:rsidRPr="00DC0C79">
              <w:rPr>
                <w:rFonts w:ascii="Times New Roman" w:hAnsi="Times New Roman"/>
                <w:b w:val="0"/>
                <w:sz w:val="22"/>
                <w:szCs w:val="22"/>
                <w:lang w:val="sr-Cyrl-RS"/>
              </w:rPr>
              <w:t xml:space="preserve">мм, </w:t>
            </w:r>
            <w:r w:rsidRPr="00DC0C79">
              <w:rPr>
                <w:rFonts w:ascii="Times New Roman" w:hAnsi="Times New Roman"/>
                <w:b w:val="0"/>
                <w:sz w:val="22"/>
                <w:szCs w:val="22"/>
                <w:lang w:val="sr-Latn-RS"/>
              </w:rPr>
              <w:t>ЦЕ сертификат или одговарајући</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4</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23.</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E54B72">
              <w:rPr>
                <w:rFonts w:ascii="Times New Roman" w:hAnsi="Times New Roman"/>
                <w:sz w:val="22"/>
                <w:szCs w:val="22"/>
                <w:lang w:val="sr-Latn-RS"/>
              </w:rPr>
              <w:t>Плех са специјалним Алу Трилаx премазом</w:t>
            </w:r>
            <w:r w:rsidRPr="00DC0C79">
              <w:rPr>
                <w:rFonts w:ascii="Times New Roman" w:hAnsi="Times New Roman"/>
                <w:b w:val="0"/>
                <w:sz w:val="22"/>
                <w:szCs w:val="22"/>
                <w:lang w:val="sr-Latn-RS"/>
              </w:rPr>
              <w:t xml:space="preserve"> за печње пецива са перфорацијом, димензија 325x354</w:t>
            </w:r>
            <w:r w:rsidRPr="00DC0C79">
              <w:rPr>
                <w:rFonts w:ascii="Times New Roman" w:hAnsi="Times New Roman"/>
                <w:b w:val="0"/>
                <w:sz w:val="22"/>
                <w:szCs w:val="22"/>
                <w:lang w:val="sr-Cyrl-RS"/>
              </w:rPr>
              <w:t xml:space="preserve"> мм, </w:t>
            </w:r>
            <w:r w:rsidRPr="00DC0C79">
              <w:rPr>
                <w:rFonts w:ascii="Times New Roman" w:hAnsi="Times New Roman"/>
                <w:b w:val="0"/>
                <w:sz w:val="22"/>
                <w:szCs w:val="22"/>
                <w:lang w:val="sr-Latn-RS"/>
              </w:rPr>
              <w:t>ЦЕ сертификат или одговарајући</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2</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24.</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E54B72">
              <w:rPr>
                <w:rFonts w:ascii="Times New Roman" w:hAnsi="Times New Roman"/>
                <w:sz w:val="22"/>
                <w:szCs w:val="22"/>
                <w:lang w:val="sr-Latn-RS"/>
              </w:rPr>
              <w:t>ГН посуда он нерђајућег челика ино</w:t>
            </w:r>
            <w:r w:rsidRPr="00E54B72">
              <w:rPr>
                <w:rFonts w:ascii="Times New Roman" w:hAnsi="Times New Roman"/>
                <w:sz w:val="22"/>
                <w:szCs w:val="22"/>
                <w:lang w:val="sr-Cyrl-RS"/>
              </w:rPr>
              <w:t>х</w:t>
            </w:r>
            <w:r w:rsidRPr="00DC0C79">
              <w:rPr>
                <w:rFonts w:ascii="Times New Roman" w:hAnsi="Times New Roman"/>
                <w:b w:val="0"/>
                <w:sz w:val="22"/>
                <w:szCs w:val="22"/>
                <w:lang w:val="sr-Latn-RS"/>
              </w:rPr>
              <w:t>, 65 мм дубине, димензије 325x354</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ЦЕ сертификат или одговарајући</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25.</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E54B72">
              <w:rPr>
                <w:rFonts w:ascii="Times New Roman" w:hAnsi="Times New Roman"/>
                <w:sz w:val="22"/>
                <w:szCs w:val="22"/>
                <w:lang w:val="sr-Latn-RS"/>
              </w:rPr>
              <w:t>ГН посуда он нерђајућег челика ино</w:t>
            </w:r>
            <w:r w:rsidRPr="00E54B72">
              <w:rPr>
                <w:rFonts w:ascii="Times New Roman" w:hAnsi="Times New Roman"/>
                <w:sz w:val="22"/>
                <w:szCs w:val="22"/>
                <w:lang w:val="sr-Cyrl-RS"/>
              </w:rPr>
              <w:t>х</w:t>
            </w:r>
            <w:r w:rsidRPr="00DC0C79">
              <w:rPr>
                <w:rFonts w:ascii="Times New Roman" w:hAnsi="Times New Roman"/>
                <w:b w:val="0"/>
                <w:sz w:val="22"/>
                <w:szCs w:val="22"/>
                <w:lang w:val="sr-Latn-RS"/>
              </w:rPr>
              <w:t>, 65 мм дубине, димензије 325x354</w:t>
            </w:r>
            <w:r w:rsidRPr="00DC0C79">
              <w:rPr>
                <w:rFonts w:ascii="Times New Roman" w:hAnsi="Times New Roman"/>
                <w:b w:val="0"/>
                <w:sz w:val="22"/>
                <w:szCs w:val="22"/>
                <w:lang w:val="sr-Cyrl-RS"/>
              </w:rPr>
              <w:t xml:space="preserve"> мм, </w:t>
            </w:r>
            <w:r w:rsidRPr="00DC0C79">
              <w:rPr>
                <w:rFonts w:ascii="Times New Roman" w:hAnsi="Times New Roman"/>
                <w:b w:val="0"/>
                <w:sz w:val="22"/>
                <w:szCs w:val="22"/>
                <w:lang w:val="sr-Latn-RS"/>
              </w:rPr>
              <w:t>са перфорацијом</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ЦЕ сертификат или одговарајући</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26.</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Радни сто</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Latn-RS"/>
              </w:rPr>
              <w:t>Израде у иноксу АИСИ304. Носећа конструкција кутијасти инокс профили 40/40/1.2мм увучени у односу на горњу плочу за 15мм</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Пуна горња плоча дебљине 40мм преко ојачане сирове иверице</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дебљина ино</w:t>
            </w:r>
            <w:r w:rsidRPr="00DC0C79">
              <w:rPr>
                <w:rFonts w:ascii="Times New Roman" w:hAnsi="Times New Roman"/>
                <w:b w:val="0"/>
                <w:sz w:val="22"/>
                <w:szCs w:val="22"/>
                <w:lang w:val="sr-Cyrl-RS"/>
              </w:rPr>
              <w:t>х</w:t>
            </w:r>
            <w:r w:rsidRPr="00DC0C79">
              <w:rPr>
                <w:rFonts w:ascii="Times New Roman" w:hAnsi="Times New Roman"/>
                <w:b w:val="0"/>
                <w:sz w:val="22"/>
                <w:szCs w:val="22"/>
                <w:lang w:val="sr-Latn-RS"/>
              </w:rPr>
              <w:t xml:space="preserve">а плоче </w:t>
            </w:r>
            <w:r w:rsidRPr="00DC0C79">
              <w:rPr>
                <w:rFonts w:ascii="Times New Roman" w:hAnsi="Times New Roman"/>
                <w:b w:val="0"/>
                <w:sz w:val="22"/>
                <w:szCs w:val="22"/>
                <w:lang w:val="sr-Cyrl-RS"/>
              </w:rPr>
              <w:t>мин.</w:t>
            </w:r>
            <w:r w:rsidRPr="00DC0C79">
              <w:rPr>
                <w:rFonts w:ascii="Times New Roman" w:hAnsi="Times New Roman"/>
                <w:b w:val="0"/>
                <w:sz w:val="22"/>
                <w:szCs w:val="22"/>
                <w:lang w:val="sr-Latn-RS"/>
              </w:rPr>
              <w:t>0.8мм. Отворен са доњом и средњом полицом дебљине 40мм, ино</w:t>
            </w:r>
            <w:r w:rsidRPr="00DC0C79">
              <w:rPr>
                <w:rFonts w:ascii="Times New Roman" w:hAnsi="Times New Roman"/>
                <w:b w:val="0"/>
                <w:sz w:val="22"/>
                <w:szCs w:val="22"/>
                <w:lang w:val="sr-Cyrl-RS"/>
              </w:rPr>
              <w:t>х</w:t>
            </w:r>
            <w:r w:rsidRPr="00DC0C79">
              <w:rPr>
                <w:rFonts w:ascii="Times New Roman" w:hAnsi="Times New Roman"/>
                <w:b w:val="0"/>
                <w:sz w:val="22"/>
                <w:szCs w:val="22"/>
                <w:lang w:val="sr-Latn-RS"/>
              </w:rPr>
              <w:t>а дебљине</w:t>
            </w:r>
            <w:r w:rsidRPr="00DC0C79">
              <w:rPr>
                <w:rFonts w:ascii="Times New Roman" w:hAnsi="Times New Roman"/>
                <w:b w:val="0"/>
                <w:sz w:val="22"/>
                <w:szCs w:val="22"/>
                <w:lang w:val="sr-Cyrl-RS"/>
              </w:rPr>
              <w:t xml:space="preserve"> мин.</w:t>
            </w:r>
            <w:r w:rsidRPr="00DC0C79">
              <w:rPr>
                <w:rFonts w:ascii="Times New Roman" w:hAnsi="Times New Roman"/>
                <w:b w:val="0"/>
                <w:sz w:val="22"/>
                <w:szCs w:val="22"/>
                <w:lang w:val="sr-Latn-RS"/>
              </w:rPr>
              <w:t xml:space="preserve"> .8мм</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Леђна и десна бочна страна подигнуте 50мм</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У комплету са штелујућим ПВЦ ножицама</w:t>
            </w:r>
            <w:r w:rsidRPr="00DC0C79">
              <w:rPr>
                <w:rFonts w:ascii="Times New Roman" w:hAnsi="Times New Roman"/>
                <w:b w:val="0"/>
                <w:sz w:val="22"/>
                <w:szCs w:val="22"/>
                <w:lang w:val="sr-Cyrl-RS"/>
              </w:rPr>
              <w:t xml:space="preserve">. Димензија </w:t>
            </w:r>
            <w:r w:rsidRPr="00DC0C79">
              <w:rPr>
                <w:rFonts w:ascii="Times New Roman" w:hAnsi="Times New Roman"/>
                <w:b w:val="0"/>
                <w:sz w:val="22"/>
                <w:szCs w:val="22"/>
                <w:lang w:val="sr-Latn-RS"/>
              </w:rPr>
              <w:t>80</w:t>
            </w:r>
            <w:r w:rsidRPr="00DC0C79">
              <w:rPr>
                <w:rFonts w:ascii="Times New Roman" w:hAnsi="Times New Roman"/>
                <w:b w:val="0"/>
                <w:sz w:val="22"/>
                <w:szCs w:val="22"/>
                <w:lang w:val="sr-Cyrl-RS"/>
              </w:rPr>
              <w:t xml:space="preserve">0х700х900 мм. </w:t>
            </w:r>
            <w:r w:rsidRPr="00DC0C79">
              <w:rPr>
                <w:rFonts w:ascii="Times New Roman" w:hAnsi="Times New Roman"/>
                <w:b w:val="0"/>
                <w:sz w:val="22"/>
                <w:szCs w:val="22"/>
                <w:lang w:val="sr-Latn-RS"/>
              </w:rPr>
              <w:t xml:space="preserve">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27.</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Парохватач зидни</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Израде у иноксу АИСИ304, дебљине мин.0.8мм. Без одводних цеви и вентилатора. Са лако уклоњивим филтерима са оквиром од иноха АИСИ304 дебљине мин.0.8мм. Са уграђеном неонском светиљком. Снага мах. 0,6</w:t>
            </w:r>
            <w:r w:rsidRPr="00DC0C79">
              <w:rPr>
                <w:rFonts w:ascii="Times New Roman" w:hAnsi="Times New Roman"/>
                <w:b w:val="0"/>
                <w:sz w:val="22"/>
                <w:szCs w:val="22"/>
                <w:lang w:val="sr-Latn-RS"/>
              </w:rPr>
              <w:t xml:space="preserve">kW, </w:t>
            </w:r>
            <w:r w:rsidRPr="00DC0C79">
              <w:rPr>
                <w:rFonts w:ascii="Times New Roman" w:hAnsi="Times New Roman"/>
                <w:b w:val="0"/>
                <w:sz w:val="22"/>
                <w:szCs w:val="22"/>
                <w:lang w:val="sr-Cyrl-RS"/>
              </w:rPr>
              <w:t xml:space="preserve">230В/1Н/50Хз. Димензија 240х900х500 мм.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lastRenderedPageBreak/>
              <w:t>28.</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Радни сто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 xml:space="preserve">Израде у иноксу АИСИ304. Носећа конструкција кутијасти инокс профили 40/40/1.2мм увучени у односу на горњу плочу за 15мм. Пуна горња плоча дебљине 40мм преко ојачане сирове иверице, дебљина иноха плоче мин. 0.8мм. Отворен са доњом и средњом полицом дебљине 40мм, иноха дебљине мин.0.8мм. Леђна страна подигнута 50мм. У комплету са четири точкића са одбојницима, од којих су два са кочницом.Димензоија 1000х600х900 мм.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29.</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Машина за сечење поврћа</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Cyrl-RS"/>
              </w:rPr>
              <w:t>З</w:t>
            </w:r>
            <w:r w:rsidRPr="00DC0C79">
              <w:rPr>
                <w:rFonts w:ascii="Times New Roman" w:hAnsi="Times New Roman"/>
                <w:b w:val="0"/>
                <w:sz w:val="22"/>
                <w:szCs w:val="22"/>
                <w:lang w:val="sr-Latn-RS"/>
              </w:rPr>
              <w:t>а сечење поврћа на разне облика и величине, рендање</w:t>
            </w:r>
            <w:r w:rsidRPr="00DC0C79">
              <w:rPr>
                <w:rFonts w:ascii="Times New Roman" w:hAnsi="Times New Roman"/>
                <w:b w:val="0"/>
                <w:sz w:val="22"/>
                <w:szCs w:val="22"/>
                <w:lang w:val="sr-Cyrl-RS"/>
              </w:rPr>
              <w:t xml:space="preserve"> и др.</w:t>
            </w:r>
          </w:p>
          <w:p w:rsidR="00DC0C79" w:rsidRPr="00DC0C79" w:rsidRDefault="00DC0C79" w:rsidP="00DC0C79">
            <w:pPr>
              <w:jc w:val="both"/>
              <w:rPr>
                <w:rFonts w:ascii="Times New Roman" w:hAnsi="Times New Roman"/>
                <w:sz w:val="22"/>
                <w:szCs w:val="22"/>
                <w:lang w:val="sr-Cyrl-RS"/>
              </w:rPr>
            </w:pPr>
            <w:r w:rsidRPr="00DC0C79">
              <w:rPr>
                <w:rFonts w:ascii="Times New Roman" w:hAnsi="Times New Roman"/>
                <w:b w:val="0"/>
                <w:sz w:val="22"/>
                <w:szCs w:val="22"/>
                <w:lang w:val="sr-Latn-RS"/>
              </w:rPr>
              <w:t xml:space="preserve">Кућиште и </w:t>
            </w:r>
            <w:r w:rsidRPr="00DC0C79">
              <w:rPr>
                <w:rFonts w:ascii="Times New Roman" w:hAnsi="Times New Roman"/>
                <w:b w:val="0"/>
                <w:sz w:val="22"/>
                <w:szCs w:val="22"/>
                <w:lang w:val="sr-Cyrl-RS"/>
              </w:rPr>
              <w:t xml:space="preserve">улазни </w:t>
            </w:r>
            <w:r w:rsidRPr="00DC0C79">
              <w:rPr>
                <w:rFonts w:ascii="Times New Roman" w:hAnsi="Times New Roman"/>
                <w:b w:val="0"/>
                <w:sz w:val="22"/>
                <w:szCs w:val="22"/>
                <w:lang w:val="sr-Latn-RS"/>
              </w:rPr>
              <w:t>отвор од нерђајућег челика АИСИ 304, сигурносни микропрекидач на ручки и улазу,  двоструки отвор за убацивање производа, овални отвор~ 155x75 мм, величина округлог отвора ø 56 мм.У комплету са дисковима</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за колутиће 2</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мм,</w:t>
            </w:r>
            <w:r w:rsidRPr="00DC0C79">
              <w:rPr>
                <w:rFonts w:ascii="Times New Roman" w:hAnsi="Times New Roman"/>
                <w:b w:val="0"/>
                <w:sz w:val="22"/>
                <w:szCs w:val="22"/>
                <w:lang w:val="sr-Cyrl-RS"/>
              </w:rPr>
              <w:t>10 мм, коцке 10 мм, за сечење по дужини 10 мм</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 xml:space="preserve">рендање 4 мм. </w:t>
            </w:r>
            <w:r w:rsidRPr="00DC0C79">
              <w:rPr>
                <w:rFonts w:ascii="Times New Roman" w:hAnsi="Times New Roman"/>
                <w:b w:val="0"/>
                <w:sz w:val="22"/>
                <w:szCs w:val="22"/>
                <w:lang w:val="sr-Latn-RS"/>
              </w:rPr>
              <w:t xml:space="preserve">Снага </w:t>
            </w:r>
            <w:r w:rsidRPr="00DC0C79">
              <w:rPr>
                <w:rFonts w:ascii="Times New Roman" w:hAnsi="Times New Roman"/>
                <w:b w:val="0"/>
                <w:sz w:val="22"/>
                <w:szCs w:val="22"/>
                <w:lang w:val="sr-Cyrl-RS"/>
              </w:rPr>
              <w:t>мин.</w:t>
            </w:r>
            <w:r w:rsidRPr="00DC0C79">
              <w:rPr>
                <w:rFonts w:ascii="Times New Roman" w:hAnsi="Times New Roman"/>
                <w:b w:val="0"/>
                <w:sz w:val="22"/>
                <w:szCs w:val="22"/>
                <w:lang w:val="sr-Latn-RS"/>
              </w:rPr>
              <w:t xml:space="preserve">0,37 kW, напон 230В. </w:t>
            </w:r>
            <w:r w:rsidRPr="00DC0C79">
              <w:rPr>
                <w:rFonts w:ascii="Times New Roman" w:hAnsi="Times New Roman"/>
                <w:b w:val="0"/>
                <w:sz w:val="22"/>
                <w:szCs w:val="22"/>
                <w:lang w:val="sr-Cyrl-RS"/>
              </w:rPr>
              <w:t>Д</w:t>
            </w:r>
            <w:r w:rsidRPr="00DC0C79">
              <w:rPr>
                <w:rFonts w:ascii="Times New Roman" w:hAnsi="Times New Roman"/>
                <w:b w:val="0"/>
                <w:sz w:val="22"/>
                <w:szCs w:val="22"/>
                <w:lang w:val="sr-Latn-RS"/>
              </w:rPr>
              <w:t>имензиј</w:t>
            </w:r>
            <w:r w:rsidRPr="00DC0C79">
              <w:rPr>
                <w:rFonts w:ascii="Times New Roman" w:hAnsi="Times New Roman"/>
                <w:b w:val="0"/>
                <w:sz w:val="22"/>
                <w:szCs w:val="22"/>
                <w:lang w:val="sr-Cyrl-RS"/>
              </w:rPr>
              <w:t>е мах.</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550х300х700</w:t>
            </w:r>
            <w:r w:rsidRPr="00DC0C79">
              <w:rPr>
                <w:rFonts w:ascii="Times New Roman" w:hAnsi="Times New Roman"/>
                <w:b w:val="0"/>
                <w:sz w:val="22"/>
                <w:szCs w:val="22"/>
                <w:lang w:val="sr-Latn-RS"/>
              </w:rPr>
              <w:t xml:space="preserve"> мм.</w:t>
            </w:r>
            <w:r w:rsidRPr="00DC0C79">
              <w:rPr>
                <w:rFonts w:ascii="Times New Roman" w:hAnsi="Times New Roman"/>
                <w:b w:val="0"/>
                <w:sz w:val="22"/>
                <w:szCs w:val="22"/>
                <w:lang w:val="sr-Cyrl-RS"/>
              </w:rPr>
              <w:t xml:space="preserve">  За произвођача сертификат ИСО 9001:2015 или одговарајући за производњу алатних машина за професионалну употребу у угоститељству.</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30.</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Стона вага са дисплејом                                                                                                        </w:t>
            </w:r>
          </w:p>
          <w:p w:rsidR="00DC0C79" w:rsidRPr="00DC0C79" w:rsidRDefault="00DC0C79" w:rsidP="00DC0C79">
            <w:pPr>
              <w:jc w:val="both"/>
              <w:rPr>
                <w:rFonts w:ascii="Times New Roman" w:hAnsi="Times New Roman"/>
                <w:sz w:val="22"/>
                <w:szCs w:val="22"/>
                <w:lang w:val="sr-Cyrl-RS"/>
              </w:rPr>
            </w:pPr>
            <w:r w:rsidRPr="00DC0C79">
              <w:rPr>
                <w:rFonts w:ascii="Times New Roman" w:hAnsi="Times New Roman"/>
                <w:b w:val="0"/>
                <w:sz w:val="22"/>
                <w:szCs w:val="22"/>
                <w:lang w:val="sr-Cyrl-RS"/>
              </w:rPr>
              <w:t>Капацитет мерења 15кг/30кг, 5г/10г. Дисплеј ЛЦД (мин.5 цифара). Функција таре. Напајање батеријско или АЦ адаптер (9В/300мА). Задњи дисплеј, тас од нерђајућег челика мин. 230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190 мм.</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31.</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Сталажа магацинска</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 xml:space="preserve">Метално-пластифицирана, са 4 пуне полице, дебљина полица мин. 30мм са ојачањима, носећа конструкција кутијасти профили 40x20x1.2мм, у комплету са штелујућим ПВЦ ногицама.Димензија 1000х600х1800 мм.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3</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32.</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Сталажа магацинска</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 xml:space="preserve">Метално-пластифицирана, са 4 пуне полице, дебљина полица мин. 30мм са ојачањима, носећа конструкција кутијасти профили 40x20x1.2мм, у комплету са штелујућим ПВЦ ногицама.Димензија 700х600х1800 мм.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33.</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Расхладни орман вертикални</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Са једним вратима.Температура 0 /+10 °Ц. Нерђајући челик АИСИ 304. Дебљина изолације мин. 60мм. Заобљени углови.</w:t>
            </w:r>
          </w:p>
          <w:p w:rsidR="00DC0C79" w:rsidRPr="00DC0C79" w:rsidRDefault="00DC0C79" w:rsidP="00DC0C79">
            <w:pPr>
              <w:jc w:val="both"/>
              <w:rPr>
                <w:rFonts w:ascii="Times New Roman" w:hAnsi="Times New Roman"/>
                <w:sz w:val="22"/>
                <w:szCs w:val="22"/>
                <w:lang w:val="sr-Latn-RS"/>
              </w:rPr>
            </w:pPr>
            <w:r w:rsidRPr="00DC0C79">
              <w:rPr>
                <w:rFonts w:ascii="Times New Roman" w:hAnsi="Times New Roman"/>
                <w:b w:val="0"/>
                <w:sz w:val="22"/>
                <w:szCs w:val="22"/>
                <w:lang w:val="sr-Cyrl-RS"/>
              </w:rPr>
              <w:t>Вентилациони моноблок за хлађење. Аутоматско одмрзавање и испаравање кондензације.Унутрашња димензија најмање 590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580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1510 мм</w:t>
            </w:r>
            <w:r w:rsidRPr="00DC0C79">
              <w:rPr>
                <w:rFonts w:ascii="Times New Roman" w:hAnsi="Times New Roman"/>
                <w:sz w:val="22"/>
                <w:szCs w:val="22"/>
                <w:lang w:val="sr-Cyrl-RS"/>
              </w:rPr>
              <w:t xml:space="preserve">. </w:t>
            </w:r>
            <w:r w:rsidRPr="00DC0C79">
              <w:rPr>
                <w:rFonts w:ascii="Times New Roman" w:hAnsi="Times New Roman"/>
                <w:b w:val="0"/>
                <w:sz w:val="22"/>
                <w:szCs w:val="22"/>
                <w:lang w:val="sr-Cyrl-RS"/>
              </w:rPr>
              <w:t>У комплету са 3 решеткасте полице и  кукама за качење. Решетке носивости свака по 30кг</w:t>
            </w:r>
            <w:r w:rsidRPr="00DC0C79">
              <w:rPr>
                <w:rFonts w:ascii="Times New Roman" w:hAnsi="Times New Roman"/>
                <w:sz w:val="22"/>
                <w:szCs w:val="22"/>
                <w:lang w:val="sr-Cyrl-RS"/>
              </w:rPr>
              <w:t xml:space="preserve">. </w:t>
            </w:r>
            <w:r w:rsidRPr="00DC0C79">
              <w:rPr>
                <w:rFonts w:ascii="Times New Roman" w:hAnsi="Times New Roman"/>
                <w:b w:val="0"/>
                <w:sz w:val="22"/>
                <w:szCs w:val="22"/>
                <w:lang w:val="sr-Cyrl-RS"/>
              </w:rPr>
              <w:t>Расхладно средство Р452а. Бука ма</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 42дБ(А). Заустављање вентилатора. Подесиве ногице до мин.150 мм. Снага хлађења ма</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 0.38к</w:t>
            </w:r>
            <w:r w:rsidRPr="00DC0C79">
              <w:rPr>
                <w:rFonts w:ascii="Times New Roman" w:hAnsi="Times New Roman"/>
                <w:b w:val="0"/>
                <w:sz w:val="22"/>
                <w:szCs w:val="22"/>
                <w:lang w:val="en-US"/>
              </w:rPr>
              <w:t>W</w:t>
            </w:r>
            <w:r w:rsidRPr="00DC0C79">
              <w:rPr>
                <w:rFonts w:ascii="Times New Roman" w:hAnsi="Times New Roman"/>
                <w:b w:val="0"/>
                <w:sz w:val="22"/>
                <w:szCs w:val="22"/>
                <w:lang w:val="sr-Cyrl-RS"/>
              </w:rPr>
              <w:t>, 230В/1Н/50Хз. Спољна димензија мах. 710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700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 xml:space="preserve">2100 мм. </w:t>
            </w:r>
            <w:r w:rsidRPr="00DC0C79">
              <w:rPr>
                <w:rFonts w:ascii="Times New Roman" w:hAnsi="Times New Roman"/>
                <w:b w:val="0"/>
                <w:sz w:val="22"/>
                <w:szCs w:val="22"/>
                <w:lang w:val="en-US"/>
              </w:rPr>
              <w:t xml:space="preserve">ЦЕ </w:t>
            </w:r>
            <w:proofErr w:type="spellStart"/>
            <w:r w:rsidRPr="00DC0C79">
              <w:rPr>
                <w:rFonts w:ascii="Times New Roman" w:hAnsi="Times New Roman"/>
                <w:b w:val="0"/>
                <w:sz w:val="22"/>
                <w:szCs w:val="22"/>
                <w:lang w:val="en-US"/>
              </w:rPr>
              <w:t>сертификат</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или</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одговарајући</w:t>
            </w:r>
            <w:proofErr w:type="spellEnd"/>
            <w:r w:rsidRPr="00DC0C79">
              <w:rPr>
                <w:rFonts w:ascii="Times New Roman" w:hAnsi="Times New Roman"/>
                <w:b w:val="0"/>
                <w:sz w:val="22"/>
                <w:szCs w:val="22"/>
                <w:lang w:val="en-U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2</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34.</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Расхладни орман вертикални</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Са једним вратима.Температура  -18/-22 °Ц. Нерђајући челик АИСИ 304. Дебљина изолације мин. 60мм. Заобљени углови.</w:t>
            </w:r>
          </w:p>
          <w:p w:rsidR="00DC0C79" w:rsidRPr="00DC0C79" w:rsidRDefault="00DC0C79" w:rsidP="00DC0C79">
            <w:pPr>
              <w:jc w:val="both"/>
              <w:rPr>
                <w:rFonts w:ascii="Times New Roman" w:hAnsi="Times New Roman"/>
                <w:b w:val="0"/>
                <w:sz w:val="22"/>
                <w:szCs w:val="22"/>
                <w:lang w:val="en-US"/>
              </w:rPr>
            </w:pPr>
            <w:r w:rsidRPr="00DC0C79">
              <w:rPr>
                <w:rFonts w:ascii="Times New Roman" w:hAnsi="Times New Roman"/>
                <w:b w:val="0"/>
                <w:sz w:val="22"/>
                <w:szCs w:val="22"/>
                <w:lang w:val="sr-Cyrl-RS"/>
              </w:rPr>
              <w:t>Вентилациони моноблок за хлађење. Аутоматско одмрзавање и испаравање кондензације.Унутрашња димензија најмање 590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580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1510 мм</w:t>
            </w:r>
            <w:r w:rsidRPr="00DC0C79">
              <w:rPr>
                <w:rFonts w:ascii="Times New Roman" w:hAnsi="Times New Roman"/>
                <w:sz w:val="22"/>
                <w:szCs w:val="22"/>
                <w:lang w:val="sr-Cyrl-RS"/>
              </w:rPr>
              <w:t xml:space="preserve">. </w:t>
            </w:r>
            <w:r w:rsidRPr="00DC0C79">
              <w:rPr>
                <w:rFonts w:ascii="Times New Roman" w:hAnsi="Times New Roman"/>
                <w:b w:val="0"/>
                <w:sz w:val="22"/>
                <w:szCs w:val="22"/>
                <w:lang w:val="sr-Cyrl-RS"/>
              </w:rPr>
              <w:t>У комплету са 3 решеткасте полице и  кукама за качење. Решетке носивости свака по 30кг</w:t>
            </w:r>
            <w:r w:rsidRPr="00DC0C79">
              <w:rPr>
                <w:rFonts w:ascii="Times New Roman" w:hAnsi="Times New Roman"/>
                <w:sz w:val="22"/>
                <w:szCs w:val="22"/>
                <w:lang w:val="sr-Cyrl-RS"/>
              </w:rPr>
              <w:t xml:space="preserve">. </w:t>
            </w:r>
            <w:r w:rsidRPr="00DC0C79">
              <w:rPr>
                <w:rFonts w:ascii="Times New Roman" w:hAnsi="Times New Roman"/>
                <w:b w:val="0"/>
                <w:sz w:val="22"/>
                <w:szCs w:val="22"/>
                <w:lang w:val="sr-Cyrl-RS"/>
              </w:rPr>
              <w:t>Расхладно средство Р452а. Бука ма</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 42дБ(А). Заустављање вентилатора. Подесиве ногице до мин.150 мм. Снага хлађења ма</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 0.6к</w:t>
            </w:r>
            <w:r w:rsidRPr="00DC0C79">
              <w:rPr>
                <w:rFonts w:ascii="Times New Roman" w:hAnsi="Times New Roman"/>
                <w:b w:val="0"/>
                <w:sz w:val="22"/>
                <w:szCs w:val="22"/>
                <w:lang w:val="en-US"/>
              </w:rPr>
              <w:t>W</w:t>
            </w:r>
            <w:r w:rsidRPr="00DC0C79">
              <w:rPr>
                <w:rFonts w:ascii="Times New Roman" w:hAnsi="Times New Roman"/>
                <w:b w:val="0"/>
                <w:sz w:val="22"/>
                <w:szCs w:val="22"/>
                <w:lang w:val="sr-Cyrl-RS"/>
              </w:rPr>
              <w:t>, 230В/1Н/50Хз. Спољна димензија мах. 710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700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 xml:space="preserve">2100 мм. </w:t>
            </w:r>
            <w:r w:rsidRPr="00DC0C79">
              <w:rPr>
                <w:rFonts w:ascii="Times New Roman" w:hAnsi="Times New Roman"/>
                <w:b w:val="0"/>
                <w:sz w:val="22"/>
                <w:szCs w:val="22"/>
                <w:lang w:val="en-US"/>
              </w:rPr>
              <w:t xml:space="preserve">ЦЕ </w:t>
            </w:r>
            <w:proofErr w:type="spellStart"/>
            <w:r w:rsidRPr="00DC0C79">
              <w:rPr>
                <w:rFonts w:ascii="Times New Roman" w:hAnsi="Times New Roman"/>
                <w:b w:val="0"/>
                <w:sz w:val="22"/>
                <w:szCs w:val="22"/>
                <w:lang w:val="en-US"/>
              </w:rPr>
              <w:t>сертификат</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или</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одговарајући</w:t>
            </w:r>
            <w:proofErr w:type="spellEnd"/>
            <w:r w:rsidRPr="00DC0C79">
              <w:rPr>
                <w:rFonts w:ascii="Times New Roman" w:hAnsi="Times New Roman"/>
                <w:b w:val="0"/>
                <w:sz w:val="22"/>
                <w:szCs w:val="22"/>
                <w:lang w:val="en-U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lastRenderedPageBreak/>
              <w:t>35.</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Расхладни бар пулт</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Израде у иноксу АИСИ304. Температурни режим +2°Ц/+8°Ц. Дебљина радне плоче је 40мм преко ојачане сирове иверице, дебљина лима плоче је мин. 0.8 мм; са изолованим хлађеним боксом. Средња перфорирана полица дебљине иноха мин. 0.8мм. Бочне стране и предња страна стола увучени у односу на горњу плочу за 15мм.Са 2 хладионичких врата. Мотор на левој страни. У комплету са штелујућим ногарама Ø50мм. Леђна и лева бочна страна подигнуте до конзумне полице.Без припреме за фасаду и конзумну полицу шанка. Инсталисана снага до 1</w:t>
            </w:r>
            <w:r w:rsidRPr="00DC0C79">
              <w:rPr>
                <w:rFonts w:ascii="Times New Roman" w:hAnsi="Times New Roman"/>
                <w:b w:val="0"/>
                <w:sz w:val="22"/>
                <w:szCs w:val="22"/>
                <w:lang w:val="sr-Latn-RS"/>
              </w:rPr>
              <w:t>kW, 230</w:t>
            </w:r>
            <w:r w:rsidRPr="00DC0C79">
              <w:rPr>
                <w:rFonts w:ascii="Times New Roman" w:hAnsi="Times New Roman"/>
                <w:b w:val="0"/>
                <w:sz w:val="22"/>
                <w:szCs w:val="22"/>
                <w:lang w:val="sr-Cyrl-RS"/>
              </w:rPr>
              <w:t xml:space="preserve">В/1Н/50Хз.Димензија 1450х700х900 мм.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36.</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Неутрални бар пулт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 xml:space="preserve">Израде у иноксу АИСИ304. Два базена 30.5x51x21.5 цм на средини елемента. На левој и десној горњој страни оцеђивачи.  Дебљина иноха радне плоче са оцеђивачима и судопер базена је мин. 1мм. Базени са заобљеним угловима. Преко базена оцеђивача перфорирани лим дебљине мин. 0,8мм лако уклоњив за чишћење. Носећа конструкција инох АИСИ304 кутијасти профили 40x40x1.2 мм увучени у односу на радну плочу за 15мм. У доњем делу елемента отворено са доњом полицом. Дебљина доње полице 40мм, дебљине иноха мин. 0.8мм. Маска од иноха дебљине мин. 0.8мм. У доњем левом делу на доњој полици предвидети простор за смештај машине за прање чаша. У доњем десном делу на доњој полици предвидети простор за смештај ледомата. У комплету са штелујућим ПВЦ ножицама. Леђна страна подигнута до конзумне полице. Без припреме за фасаду и конзумну полицу шанка. Димензија 1750х700х900 мм.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37.</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Батерија мешајућа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Једноручна, са ручицом за лакат и једним отвором, дужина славине најмање 210 мм,унутрашња и спољашња површина славине је хромирана, уградна.</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38.</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Машина за прање чаша</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 xml:space="preserve">Која испуњава хигијенске стандарде </w:t>
            </w:r>
            <w:r w:rsidRPr="00DC0C79">
              <w:rPr>
                <w:rFonts w:ascii="Times New Roman" w:hAnsi="Times New Roman"/>
                <w:b w:val="0"/>
                <w:sz w:val="22"/>
                <w:szCs w:val="22"/>
                <w:lang w:val="sr-Latn-RS"/>
              </w:rPr>
              <w:t>DIN SPEC 10534</w:t>
            </w:r>
            <w:r w:rsidRPr="00DC0C79">
              <w:rPr>
                <w:rFonts w:ascii="Times New Roman" w:hAnsi="Times New Roman"/>
                <w:b w:val="0"/>
                <w:sz w:val="22"/>
                <w:szCs w:val="22"/>
                <w:lang w:val="sr-Cyrl-RS"/>
              </w:rPr>
              <w:t>. Димензије макс. 460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660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760 мм. Капацитет мин. 48/30/22 корпи на сат и брзи програм од мин 76 корпи/сат. Висина уметања посуђа мин 305мм. Запремина танка мин.9л.  Напон 380</w:t>
            </w:r>
            <w:r w:rsidRPr="00DC0C79">
              <w:rPr>
                <w:rFonts w:ascii="Times New Roman" w:hAnsi="Times New Roman"/>
                <w:b w:val="0"/>
                <w:sz w:val="22"/>
                <w:szCs w:val="22"/>
                <w:lang w:val="en-US"/>
              </w:rPr>
              <w:t>V</w:t>
            </w:r>
            <w:r w:rsidRPr="00DC0C79">
              <w:rPr>
                <w:rFonts w:ascii="Times New Roman" w:hAnsi="Times New Roman"/>
                <w:b w:val="0"/>
                <w:sz w:val="22"/>
                <w:szCs w:val="22"/>
                <w:lang w:val="sr-Cyrl-RS"/>
              </w:rPr>
              <w:t>-415</w:t>
            </w:r>
            <w:r w:rsidRPr="00DC0C79">
              <w:rPr>
                <w:rFonts w:ascii="Times New Roman" w:hAnsi="Times New Roman"/>
                <w:b w:val="0"/>
                <w:sz w:val="22"/>
                <w:szCs w:val="22"/>
                <w:lang w:val="en-US"/>
              </w:rPr>
              <w:t>V</w:t>
            </w:r>
            <w:r w:rsidRPr="00DC0C79">
              <w:rPr>
                <w:rFonts w:ascii="Times New Roman" w:hAnsi="Times New Roman"/>
                <w:b w:val="0"/>
                <w:sz w:val="22"/>
                <w:szCs w:val="22"/>
                <w:lang w:val="sr-Cyrl-RS"/>
              </w:rPr>
              <w:t>/3</w:t>
            </w:r>
            <w:r w:rsidRPr="00DC0C79">
              <w:rPr>
                <w:rFonts w:ascii="Times New Roman" w:hAnsi="Times New Roman"/>
                <w:b w:val="0"/>
                <w:sz w:val="22"/>
                <w:szCs w:val="22"/>
                <w:lang w:val="en-US"/>
              </w:rPr>
              <w:t>N</w:t>
            </w:r>
            <w:r w:rsidRPr="00DC0C79">
              <w:rPr>
                <w:rFonts w:ascii="Times New Roman" w:hAnsi="Times New Roman"/>
                <w:b w:val="0"/>
                <w:sz w:val="22"/>
                <w:szCs w:val="22"/>
                <w:lang w:val="sr-Cyrl-RS"/>
              </w:rPr>
              <w:t>, укупна прикљ.вредност  6- 7,9</w:t>
            </w:r>
            <w:r w:rsidRPr="00DC0C79">
              <w:rPr>
                <w:rFonts w:ascii="Times New Roman" w:hAnsi="Times New Roman"/>
                <w:b w:val="0"/>
                <w:sz w:val="22"/>
                <w:szCs w:val="22"/>
                <w:lang w:val="en-US"/>
              </w:rPr>
              <w:t>Kw</w:t>
            </w:r>
            <w:r w:rsidRPr="00DC0C79">
              <w:rPr>
                <w:rFonts w:ascii="Times New Roman" w:hAnsi="Times New Roman"/>
                <w:b w:val="0"/>
                <w:sz w:val="22"/>
                <w:szCs w:val="22"/>
                <w:lang w:val="sr-Cyrl-RS"/>
              </w:rPr>
              <w:t xml:space="preserve">.Минимум три основна програма прања и додатни програми: интензивни (за тврдокорно запрљано посуђе), кратки,  економични(код кога се време прања продужава а штеди се вода, енергија и детерџенти), тихи, индивидуални -специјални (прилагођен захтевима корисника), програм за отклањање каменца,програм самопрања. Температура испирања 62° и 65°Ц. Потребна количина воде по циклусу прања, стандардни програм макс. 2 литра, економични програм макс. 1,8 литра. Жичана 4-делна корпа за чаше  дим. 400 x400мм (1 ком), жичана 3-делна корпа за чаше 400x400мм (1 ком), корпа-уложак за прибор 3-делни. Уграђена функција дигиталног умрежавања путем </w:t>
            </w:r>
            <w:r w:rsidRPr="00DC0C79">
              <w:rPr>
                <w:rFonts w:ascii="Times New Roman" w:hAnsi="Times New Roman"/>
                <w:b w:val="0"/>
                <w:sz w:val="22"/>
                <w:szCs w:val="22"/>
                <w:lang w:val="en-US"/>
              </w:rPr>
              <w:t>WLAN</w:t>
            </w:r>
            <w:r w:rsidRPr="00DC0C79">
              <w:rPr>
                <w:rFonts w:ascii="Times New Roman" w:hAnsi="Times New Roman"/>
                <w:b w:val="0"/>
                <w:sz w:val="22"/>
                <w:szCs w:val="22"/>
                <w:lang w:val="sr-Cyrl-RS"/>
              </w:rPr>
              <w:t>/</w:t>
            </w:r>
            <w:r w:rsidRPr="00DC0C79">
              <w:rPr>
                <w:rFonts w:ascii="Times New Roman" w:hAnsi="Times New Roman"/>
                <w:b w:val="0"/>
                <w:sz w:val="22"/>
                <w:szCs w:val="22"/>
                <w:lang w:val="en-US"/>
              </w:rPr>
              <w:t>LAN</w:t>
            </w:r>
            <w:r w:rsidRPr="00DC0C79">
              <w:rPr>
                <w:rFonts w:ascii="Times New Roman" w:hAnsi="Times New Roman"/>
                <w:b w:val="0"/>
                <w:sz w:val="22"/>
                <w:szCs w:val="22"/>
                <w:lang w:val="sr-Cyrl-RS"/>
              </w:rPr>
              <w:t xml:space="preserve"> за аутоматски пренос оперативних података. Танк који је увучен дубоко са хигијенским грејачима, два поља прања који се могу скинути притиском на дугме, једном руком, који аутоматски регулише притисак прања у машини у зависности од изабраног програма, мин. четвороструки систем филтрирања са сензором замућености воде,  уграђене посуде и дозатори за средство прања и средство испирања, уграђен систем машине са екраном на додир, са избором програма, приказом напредовања циклуса и кратким видео упутством, пиктограмима и порукама о грешкама</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 xml:space="preserve"> -може се користити и са рукавицама. Машина са </w:t>
            </w:r>
            <w:r w:rsidRPr="00DC0C79">
              <w:rPr>
                <w:rFonts w:ascii="Times New Roman" w:hAnsi="Times New Roman"/>
                <w:b w:val="0"/>
                <w:sz w:val="22"/>
                <w:szCs w:val="22"/>
                <w:lang w:val="sr-Cyrl-RS"/>
              </w:rPr>
              <w:lastRenderedPageBreak/>
              <w:t>ЦЕ сертификатом или одговарајући.За произвођача машине сертификат  ИСО 9001:2015, ИСО 14001:2015, ИСО 45001:2018 или одговарајући за производњу машина за прање посуђа. Омекшивач воде -  интелигентна аутоматика која покреће процес регенерације улошка у зависности од стварне и прогнозиране потрошње воде – увек за време најниже потрошње; Сразмерна регенерација јоноизмјењивачког улошка (зависно од степена потрошње); Робусна конструкција главе је отпорна на велика одступања хидрауличког притиска и лошији квалитет воде из мреже (нпр. висок ниво механичких нечистоћа, гвожђе, итд.); Дигитални панел са ЛЦД екраном; Константна контрола параметара рада јединице; константан приказ протока пречишћене воде; Израда – резервоар са улошком од стаклених влакана, резервоар за со и поклопац од пластике, капацитет протока (мин 1,4 до макс. 8 бара улазног притиска)  оптимално 18 лит/мин до 23 лит/мин, Температура дотока макс. 49°Ц, Начин рада</w:t>
            </w:r>
            <w:r w:rsidRPr="00DC0C79">
              <w:rPr>
                <w:rFonts w:ascii="Times New Roman" w:hAnsi="Times New Roman"/>
                <w:b w:val="0"/>
                <w:sz w:val="22"/>
                <w:szCs w:val="22"/>
                <w:lang w:val="sr-Cyrl-RS"/>
              </w:rPr>
              <w:tab/>
              <w:t>- аутоматска регенерација покретана преко електронског контролера са напајањем струје 230В.</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lastRenderedPageBreak/>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lastRenderedPageBreak/>
              <w:t>39.</w:t>
            </w:r>
          </w:p>
        </w:tc>
        <w:tc>
          <w:tcPr>
            <w:tcW w:w="7404" w:type="dxa"/>
            <w:shd w:val="clear" w:color="auto" w:fill="auto"/>
          </w:tcPr>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sz w:val="22"/>
                <w:szCs w:val="22"/>
                <w:lang w:val="sr-Cyrl-RS"/>
              </w:rPr>
              <w:t>Ледомат</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Cyrl-RS"/>
              </w:rPr>
              <w:t xml:space="preserve">Водено хлађења. Производи шупље коцке леда. Капацитет депозита мин.12 кг. </w:t>
            </w:r>
            <w:r w:rsidRPr="00DC0C79">
              <w:rPr>
                <w:rFonts w:ascii="Times New Roman" w:hAnsi="Times New Roman"/>
                <w:b w:val="0"/>
                <w:sz w:val="22"/>
                <w:szCs w:val="22"/>
                <w:lang w:val="sr-Latn-RS"/>
              </w:rPr>
              <w:t>Конструкција од нерђају</w:t>
            </w:r>
            <w:r w:rsidRPr="00DC0C79">
              <w:rPr>
                <w:rFonts w:ascii="Times New Roman" w:hAnsi="Times New Roman"/>
                <w:b w:val="0"/>
                <w:sz w:val="22"/>
                <w:szCs w:val="22"/>
                <w:lang w:val="sr-Cyrl-RS"/>
              </w:rPr>
              <w:t>ћ</w:t>
            </w:r>
            <w:r w:rsidRPr="00DC0C79">
              <w:rPr>
                <w:rFonts w:ascii="Times New Roman" w:hAnsi="Times New Roman"/>
                <w:b w:val="0"/>
                <w:sz w:val="22"/>
                <w:szCs w:val="22"/>
                <w:lang w:val="sr-Latn-RS"/>
              </w:rPr>
              <w:t>ег челика. Контрола на додир</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Циклус чишцћења</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Акустични и светлосни аларми. ХАЦЦП аларми</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Подешавање нивоа леда у комори за складиштење. УСБ веза за ажурирање софтвера и преузимање ХАЦЦП података</w:t>
            </w:r>
            <w:r w:rsidRPr="00DC0C79">
              <w:rPr>
                <w:rFonts w:ascii="Times New Roman" w:hAnsi="Times New Roman"/>
                <w:b w:val="0"/>
                <w:sz w:val="22"/>
                <w:szCs w:val="22"/>
                <w:lang w:val="sr-Cyrl-RS"/>
              </w:rPr>
              <w:t>.</w:t>
            </w:r>
            <w:r w:rsidRPr="00DC0C79">
              <w:rPr>
                <w:rFonts w:ascii="Times New Roman" w:hAnsi="Times New Roman"/>
                <w:b w:val="0"/>
                <w:sz w:val="22"/>
                <w:szCs w:val="22"/>
                <w:lang w:val="sr-Latn-RS"/>
              </w:rPr>
              <w:t xml:space="preserve"> Вентилатор кондензатора контролисан при ниск</w:t>
            </w:r>
            <w:r w:rsidRPr="00DC0C79">
              <w:rPr>
                <w:rFonts w:ascii="Times New Roman" w:hAnsi="Times New Roman"/>
                <w:b w:val="0"/>
                <w:sz w:val="22"/>
                <w:szCs w:val="22"/>
                <w:lang w:val="sr-Cyrl-RS"/>
              </w:rPr>
              <w:t>и</w:t>
            </w:r>
            <w:r w:rsidRPr="00DC0C79">
              <w:rPr>
                <w:rFonts w:ascii="Times New Roman" w:hAnsi="Times New Roman"/>
                <w:b w:val="0"/>
                <w:sz w:val="22"/>
                <w:szCs w:val="22"/>
                <w:lang w:val="sr-Latn-RS"/>
              </w:rPr>
              <w:t>м температурам</w:t>
            </w:r>
            <w:r w:rsidRPr="00DC0C79">
              <w:rPr>
                <w:rFonts w:ascii="Times New Roman" w:hAnsi="Times New Roman"/>
                <w:b w:val="0"/>
                <w:sz w:val="22"/>
                <w:szCs w:val="22"/>
                <w:lang w:val="sr-Cyrl-RS"/>
              </w:rPr>
              <w:t>а</w:t>
            </w:r>
            <w:r w:rsidRPr="00DC0C79">
              <w:rPr>
                <w:rFonts w:ascii="Times New Roman" w:hAnsi="Times New Roman"/>
                <w:b w:val="0"/>
                <w:sz w:val="22"/>
                <w:szCs w:val="22"/>
                <w:lang w:val="sr-Latn-RS"/>
              </w:rPr>
              <w:t xml:space="preserve"> околине. Анализа кварова. Извештај о перформансама машине.</w:t>
            </w:r>
            <w:r w:rsidRPr="00DC0C79">
              <w:rPr>
                <w:rFonts w:ascii="Times New Roman" w:hAnsi="Times New Roman"/>
                <w:b w:val="0"/>
                <w:sz w:val="22"/>
                <w:szCs w:val="22"/>
                <w:lang w:val="sr-Cyrl-RS"/>
              </w:rPr>
              <w:t xml:space="preserve">Производња леда/24х мин. 34 кг (при темп.воде 10 </w:t>
            </w:r>
            <w:r w:rsidRPr="00DC0C79">
              <w:rPr>
                <w:rFonts w:ascii="Times New Roman" w:hAnsi="Times New Roman"/>
                <w:b w:val="0"/>
                <w:sz w:val="22"/>
                <w:szCs w:val="22"/>
                <w:vertAlign w:val="superscript"/>
                <w:lang w:val="sr-Cyrl-RS"/>
              </w:rPr>
              <w:t>0</w:t>
            </w:r>
            <w:r w:rsidRPr="00DC0C79">
              <w:rPr>
                <w:rFonts w:ascii="Times New Roman" w:hAnsi="Times New Roman"/>
                <w:b w:val="0"/>
                <w:sz w:val="22"/>
                <w:szCs w:val="22"/>
                <w:lang w:val="sr-Cyrl-RS"/>
              </w:rPr>
              <w:t xml:space="preserve">). Димензија мах. 455х550х695 мм. ЦЕ сертификат или одговарајући. За произвођача сертификат ИСО 9001:2015 или одговарајући за област </w:t>
            </w:r>
            <w:r w:rsidRPr="00DC0C79">
              <w:rPr>
                <w:rFonts w:ascii="Times New Roman" w:hAnsi="Times New Roman"/>
                <w:b w:val="0"/>
                <w:sz w:val="22"/>
                <w:szCs w:val="22"/>
                <w:lang w:val="sr-Latn-RS"/>
              </w:rPr>
              <w:t>производња</w:t>
            </w:r>
            <w:r w:rsidRPr="00DC0C79">
              <w:rPr>
                <w:rFonts w:ascii="Times New Roman" w:hAnsi="Times New Roman"/>
                <w:b w:val="0"/>
                <w:sz w:val="22"/>
                <w:szCs w:val="22"/>
                <w:lang w:val="sr-Cyrl-RS"/>
              </w:rPr>
              <w:t xml:space="preserve"> </w:t>
            </w:r>
            <w:r w:rsidRPr="00DC0C79">
              <w:rPr>
                <w:rFonts w:ascii="Times New Roman" w:hAnsi="Times New Roman"/>
                <w:b w:val="0"/>
                <w:sz w:val="22"/>
                <w:szCs w:val="22"/>
                <w:lang w:val="sr-Latn-RS"/>
              </w:rPr>
              <w:t>опреме за производњу леда</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40.</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Секција за еспресо ретро пулта</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Израде у иноксу АИСИ304. На левој страни елемента фиока за соц и канта на кип испод ње. Носећа конструкција кутијасти инокс профили 40/40/1.2мм увучени у односу на горњу плочу за 15мм. Пуна горња плоча дебљине 40мм преко ојачане сирове иверице, дебљина лима мин. 0,8мм. До фиоке за соц и канте на кип предвидети простор за смештај депуратора на доњој полици дебљине 40мм, иноха дебљине мин. 0,8мм-затворено крилним вратима.  Леђна и десна бочна страна подигнуте до конзумне полице. У комплету са штелујућим ПВЦ ножицама; Без припреме за фасаду и конзумну полицу шанка.</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41.</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Апарат за еспресо кафу полуаутоматски</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Са две групе.Са једном славином за пару са ручним управљањем и гуменом заштитом против опекотина и једном славином за врелу воду са програмабилним аутоматским дозирањем.</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Израђен од нерђајућег челика. Заштита на хидрауличним и струјном круговима. Регулација температуре термосифонским кружењем. Аутоматска контрола нивоа воде у котлу. Капацитет котла мин.11 литара. Котао бакарни. Електронско дозирање кафе.Унутрашња моторна пумпа. Снага 3,5</w:t>
            </w:r>
            <w:r w:rsidRPr="00DC0C79">
              <w:rPr>
                <w:rFonts w:ascii="Times New Roman" w:hAnsi="Times New Roman"/>
                <w:b w:val="0"/>
                <w:sz w:val="22"/>
                <w:szCs w:val="22"/>
                <w:lang w:val="sr-Latn-RS"/>
              </w:rPr>
              <w:t>kW (±2%), 230</w:t>
            </w:r>
            <w:r w:rsidRPr="00DC0C79">
              <w:rPr>
                <w:rFonts w:ascii="Times New Roman" w:hAnsi="Times New Roman"/>
                <w:b w:val="0"/>
                <w:sz w:val="22"/>
                <w:szCs w:val="22"/>
                <w:lang w:val="sr-Cyrl-RS"/>
              </w:rPr>
              <w:t>В/1Н/50-60Хз. Димензија мах. 700х500х530 мм. За произвођача ИСО 9001:2015 или одговарајући за област призводња апарата за еспресо кафу.</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42.</w:t>
            </w:r>
          </w:p>
        </w:tc>
        <w:tc>
          <w:tcPr>
            <w:tcW w:w="7404" w:type="dxa"/>
            <w:shd w:val="clear" w:color="auto" w:fill="auto"/>
          </w:tcPr>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sz w:val="22"/>
                <w:szCs w:val="22"/>
                <w:lang w:val="sr-Cyrl-RS"/>
              </w:rPr>
              <w:t>Омекшивач воде ручни</w:t>
            </w:r>
            <w:r w:rsidRPr="00DC0C79">
              <w:rPr>
                <w:rFonts w:ascii="Times New Roman" w:hAnsi="Times New Roman"/>
                <w:b w:val="0"/>
                <w:sz w:val="22"/>
                <w:szCs w:val="22"/>
                <w:lang w:val="sr-Cyrl-RS"/>
              </w:rPr>
              <w:t xml:space="preserve">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Са једном посудом од иноха АИСИ304, капацитета мин. 8 литра воде. Висина мах. 400 мм. ЦЕ сертификат или одговарајући.</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lastRenderedPageBreak/>
              <w:t>43.</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Млин за кафу </w:t>
            </w:r>
          </w:p>
          <w:p w:rsidR="00DC0C79" w:rsidRPr="00DC0C79" w:rsidRDefault="00DC0C79" w:rsidP="00DC0C79">
            <w:pPr>
              <w:jc w:val="both"/>
              <w:rPr>
                <w:rFonts w:ascii="Times New Roman" w:hAnsi="Times New Roman"/>
                <w:b w:val="0"/>
                <w:sz w:val="22"/>
                <w:szCs w:val="22"/>
                <w:lang w:val="sr-Latn-RS"/>
              </w:rPr>
            </w:pPr>
            <w:r w:rsidRPr="00DC0C79">
              <w:rPr>
                <w:rFonts w:ascii="Times New Roman" w:hAnsi="Times New Roman"/>
                <w:b w:val="0"/>
                <w:sz w:val="22"/>
                <w:szCs w:val="22"/>
                <w:lang w:val="sr-Latn-RS"/>
              </w:rPr>
              <w:t xml:space="preserve">Капацитет </w:t>
            </w:r>
            <w:r w:rsidRPr="00DC0C79">
              <w:rPr>
                <w:rFonts w:ascii="Times New Roman" w:hAnsi="Times New Roman"/>
                <w:b w:val="0"/>
                <w:sz w:val="22"/>
                <w:szCs w:val="22"/>
                <w:lang w:val="sr-Cyrl-RS"/>
              </w:rPr>
              <w:t>резервоара мин.</w:t>
            </w:r>
            <w:r w:rsidRPr="00DC0C79">
              <w:rPr>
                <w:rFonts w:ascii="Times New Roman" w:hAnsi="Times New Roman"/>
                <w:b w:val="0"/>
                <w:sz w:val="22"/>
                <w:szCs w:val="22"/>
                <w:lang w:val="sr-Latn-RS"/>
              </w:rPr>
              <w:t>1,</w:t>
            </w:r>
            <w:r w:rsidRPr="00DC0C79">
              <w:rPr>
                <w:rFonts w:ascii="Times New Roman" w:hAnsi="Times New Roman"/>
                <w:b w:val="0"/>
                <w:sz w:val="22"/>
                <w:szCs w:val="22"/>
                <w:lang w:val="sr-Cyrl-RS"/>
              </w:rPr>
              <w:t xml:space="preserve">3 </w:t>
            </w:r>
            <w:r w:rsidRPr="00DC0C79">
              <w:rPr>
                <w:rFonts w:ascii="Times New Roman" w:hAnsi="Times New Roman"/>
                <w:b w:val="0"/>
                <w:sz w:val="22"/>
                <w:szCs w:val="22"/>
                <w:lang w:val="sr-Latn-RS"/>
              </w:rPr>
              <w:t>кг. Капацитет доз</w:t>
            </w:r>
            <w:r w:rsidRPr="00DC0C79">
              <w:rPr>
                <w:rFonts w:ascii="Times New Roman" w:hAnsi="Times New Roman"/>
                <w:b w:val="0"/>
                <w:sz w:val="22"/>
                <w:szCs w:val="22"/>
                <w:lang w:val="sr-Cyrl-RS"/>
              </w:rPr>
              <w:t xml:space="preserve">атора мин. </w:t>
            </w:r>
            <w:r w:rsidRPr="00DC0C79">
              <w:rPr>
                <w:rFonts w:ascii="Times New Roman" w:hAnsi="Times New Roman"/>
                <w:b w:val="0"/>
                <w:sz w:val="22"/>
                <w:szCs w:val="22"/>
                <w:lang w:val="sr-Latn-RS"/>
              </w:rPr>
              <w:t xml:space="preserve">300г. Опсег дозе 5.5-8.5г (±2%). </w:t>
            </w:r>
            <w:r w:rsidRPr="00DC0C79">
              <w:rPr>
                <w:rFonts w:ascii="Times New Roman" w:hAnsi="Times New Roman"/>
                <w:b w:val="0"/>
                <w:sz w:val="22"/>
                <w:szCs w:val="22"/>
                <w:lang w:val="sr-Cyrl-RS"/>
              </w:rPr>
              <w:t>Са бројачем доза.</w:t>
            </w:r>
            <w:r w:rsidRPr="00DC0C79">
              <w:rPr>
                <w:rFonts w:ascii="Times New Roman" w:hAnsi="Times New Roman"/>
                <w:b w:val="0"/>
                <w:sz w:val="22"/>
                <w:szCs w:val="22"/>
                <w:lang w:val="sr-Latn-RS"/>
              </w:rPr>
              <w:t xml:space="preserve"> </w:t>
            </w:r>
            <w:r w:rsidRPr="00DC0C79">
              <w:rPr>
                <w:rFonts w:ascii="Times New Roman" w:hAnsi="Times New Roman"/>
                <w:b w:val="0"/>
                <w:sz w:val="22"/>
                <w:szCs w:val="22"/>
                <w:lang w:val="sr-Cyrl-RS"/>
              </w:rPr>
              <w:t xml:space="preserve">Димензија 225х360х585 мм (±3%).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44.</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Трпезаријски сто </w:t>
            </w:r>
          </w:p>
          <w:p w:rsidR="00DC0C79" w:rsidRPr="00DC0C79" w:rsidRDefault="00DC0C79" w:rsidP="00451FC3">
            <w:pPr>
              <w:jc w:val="both"/>
              <w:rPr>
                <w:rFonts w:ascii="Times New Roman" w:hAnsi="Times New Roman"/>
                <w:b w:val="0"/>
                <w:sz w:val="22"/>
                <w:szCs w:val="22"/>
                <w:lang w:val="sr-Latn-RS"/>
              </w:rPr>
            </w:pPr>
            <w:r w:rsidRPr="00DC0C79">
              <w:rPr>
                <w:rFonts w:ascii="Times New Roman" w:hAnsi="Times New Roman"/>
                <w:b w:val="0"/>
                <w:sz w:val="22"/>
                <w:szCs w:val="22"/>
                <w:lang w:val="sr-Cyrl-RS"/>
              </w:rPr>
              <w:t>Подконструкција стола израђена од челичних правоугаоних цеви 30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20 мм а ногаре стола од округлих цеви ф42</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1,8 мм. Све делове подконструкције стола од цеви 30</w:t>
            </w:r>
            <w:r w:rsidRPr="00DC0C79">
              <w:rPr>
                <w:rFonts w:ascii="Times New Roman" w:hAnsi="Times New Roman"/>
                <w:b w:val="0"/>
                <w:sz w:val="22"/>
                <w:szCs w:val="22"/>
                <w:lang w:val="en-US"/>
              </w:rPr>
              <w:t>x</w:t>
            </w:r>
            <w:r w:rsidRPr="00DC0C79">
              <w:rPr>
                <w:rFonts w:ascii="Times New Roman" w:hAnsi="Times New Roman"/>
                <w:b w:val="0"/>
                <w:sz w:val="22"/>
                <w:szCs w:val="22"/>
                <w:lang w:val="sr-Cyrl-RS"/>
              </w:rPr>
              <w:t>20мм уздужно радијусно засечене на ЦНЦ машини за правилно налегање округлих ногара стола. Спојеви ногара и подконструкције стола заварени и обрушени. На подконструкцији стола постоји 6 отвора за монтажу плоче стола. Метална конструкција се фарба прашкастим електростатичким бојама запеченим на 2000</w:t>
            </w:r>
            <w:r w:rsidRPr="00DC0C79">
              <w:rPr>
                <w:rFonts w:ascii="Times New Roman" w:hAnsi="Times New Roman"/>
                <w:b w:val="0"/>
                <w:sz w:val="22"/>
                <w:szCs w:val="22"/>
                <w:lang w:val="en-US"/>
              </w:rPr>
              <w:t>c</w:t>
            </w:r>
            <w:r w:rsidRPr="00DC0C79">
              <w:rPr>
                <w:rFonts w:ascii="Times New Roman" w:hAnsi="Times New Roman"/>
                <w:b w:val="0"/>
                <w:sz w:val="22"/>
                <w:szCs w:val="22"/>
                <w:lang w:val="sr-Cyrl-RS"/>
              </w:rPr>
              <w:t xml:space="preserve"> у боји из РАЛ карте према захтеву наручиоца. На крајевима ногара уграђене ПВЦ дводелне навојне стопе. Унутрашњи део навојне стопе иде у цев, а спољашњи део се извлачи минимално 30мм и служи за нивелисање висине стола. Површина ослонца спољашњег дела стопе треба да буде целом површином пречника когаре (ф42мм) и сопствене висине 10мм. Радна плоча типа </w:t>
            </w:r>
            <w:proofErr w:type="spellStart"/>
            <w:r w:rsidRPr="00DC0C79">
              <w:rPr>
                <w:rFonts w:ascii="Times New Roman" w:hAnsi="Times New Roman"/>
                <w:b w:val="0"/>
                <w:sz w:val="22"/>
                <w:szCs w:val="22"/>
                <w:lang w:val="en-US"/>
              </w:rPr>
              <w:t>Werzalit</w:t>
            </w:r>
            <w:proofErr w:type="spellEnd"/>
            <w:r w:rsidRPr="00DC0C79">
              <w:rPr>
                <w:rFonts w:ascii="Times New Roman" w:hAnsi="Times New Roman"/>
                <w:b w:val="0"/>
                <w:sz w:val="22"/>
                <w:szCs w:val="22"/>
                <w:lang w:val="sr-Cyrl-RS"/>
              </w:rPr>
              <w:t xml:space="preserve"> или еквивалент дебљине 20,5 – 35мм спољне ивице, у целини индустријски одливена хомогена плоча ојачана додатком смола и полимера са површином од импрегнираног ламината радијусно заобљених ивица – боја буква. Прихват ногара стола за плочу преко интегрисаних двонавојних матица и одговарајућих машинских вијака. Д</w:t>
            </w:r>
            <w:proofErr w:type="spellStart"/>
            <w:r w:rsidR="00AE0671">
              <w:rPr>
                <w:rFonts w:ascii="Times New Roman" w:hAnsi="Times New Roman"/>
                <w:b w:val="0"/>
                <w:sz w:val="22"/>
                <w:szCs w:val="22"/>
                <w:lang w:val="en-US"/>
              </w:rPr>
              <w:t>имензија</w:t>
            </w:r>
            <w:proofErr w:type="spellEnd"/>
            <w:r w:rsidR="00AE0671">
              <w:rPr>
                <w:rFonts w:ascii="Times New Roman" w:hAnsi="Times New Roman"/>
                <w:b w:val="0"/>
                <w:sz w:val="22"/>
                <w:szCs w:val="22"/>
                <w:lang w:val="en-US"/>
              </w:rPr>
              <w:t xml:space="preserve"> </w:t>
            </w:r>
            <w:r w:rsidR="00AE0671">
              <w:rPr>
                <w:rFonts w:ascii="Times New Roman" w:hAnsi="Times New Roman"/>
                <w:b w:val="0"/>
                <w:sz w:val="22"/>
                <w:szCs w:val="22"/>
                <w:lang w:val="sr-Cyrl-RS"/>
              </w:rPr>
              <w:t>10</w:t>
            </w:r>
            <w:r w:rsidRPr="00DC0C79">
              <w:rPr>
                <w:rFonts w:ascii="Times New Roman" w:hAnsi="Times New Roman"/>
                <w:b w:val="0"/>
                <w:sz w:val="22"/>
                <w:szCs w:val="22"/>
                <w:lang w:val="en-US"/>
              </w:rPr>
              <w:t>0</w:t>
            </w:r>
            <w:r w:rsidRPr="00DC0C79">
              <w:rPr>
                <w:rFonts w:ascii="Times New Roman" w:hAnsi="Times New Roman"/>
                <w:b w:val="0"/>
                <w:sz w:val="22"/>
                <w:szCs w:val="22"/>
                <w:lang w:val="sr-Cyrl-RS"/>
              </w:rPr>
              <w:t>0</w:t>
            </w:r>
            <w:r w:rsidRPr="00DC0C79">
              <w:rPr>
                <w:rFonts w:ascii="Times New Roman" w:hAnsi="Times New Roman"/>
                <w:b w:val="0"/>
                <w:sz w:val="22"/>
                <w:szCs w:val="22"/>
                <w:lang w:val="en-US"/>
              </w:rPr>
              <w:t>x</w:t>
            </w:r>
            <w:r w:rsidR="00AE0671">
              <w:rPr>
                <w:rFonts w:ascii="Times New Roman" w:hAnsi="Times New Roman"/>
                <w:b w:val="0"/>
                <w:sz w:val="22"/>
                <w:szCs w:val="22"/>
                <w:lang w:val="sr-Cyrl-RS"/>
              </w:rPr>
              <w:t>10</w:t>
            </w:r>
            <w:r w:rsidRPr="00DC0C79">
              <w:rPr>
                <w:rFonts w:ascii="Times New Roman" w:hAnsi="Times New Roman"/>
                <w:b w:val="0"/>
                <w:sz w:val="22"/>
                <w:szCs w:val="22"/>
                <w:lang w:val="en-US"/>
              </w:rPr>
              <w:t>0</w:t>
            </w:r>
            <w:r w:rsidRPr="00DC0C79">
              <w:rPr>
                <w:rFonts w:ascii="Times New Roman" w:hAnsi="Times New Roman"/>
                <w:b w:val="0"/>
                <w:sz w:val="22"/>
                <w:szCs w:val="22"/>
                <w:lang w:val="sr-Cyrl-RS"/>
              </w:rPr>
              <w:t>0</w:t>
            </w:r>
            <w:r w:rsidRPr="00DC0C79">
              <w:rPr>
                <w:rFonts w:ascii="Times New Roman" w:hAnsi="Times New Roman"/>
                <w:b w:val="0"/>
                <w:sz w:val="22"/>
                <w:szCs w:val="22"/>
                <w:lang w:val="en-US"/>
              </w:rPr>
              <w:t>x7</w:t>
            </w:r>
            <w:r w:rsidR="00451FC3">
              <w:rPr>
                <w:rFonts w:ascii="Times New Roman" w:hAnsi="Times New Roman"/>
                <w:b w:val="0"/>
                <w:sz w:val="22"/>
                <w:szCs w:val="22"/>
                <w:lang w:val="sr-Cyrl-RS"/>
              </w:rPr>
              <w:t>4</w:t>
            </w:r>
            <w:r w:rsidRPr="00DC0C79">
              <w:rPr>
                <w:rFonts w:ascii="Times New Roman" w:hAnsi="Times New Roman"/>
                <w:b w:val="0"/>
                <w:sz w:val="22"/>
                <w:szCs w:val="22"/>
                <w:lang w:val="sr-Cyrl-RS"/>
              </w:rPr>
              <w:t>0</w:t>
            </w:r>
            <w:r w:rsidRPr="00DC0C79">
              <w:rPr>
                <w:rFonts w:ascii="Times New Roman" w:hAnsi="Times New Roman"/>
                <w:b w:val="0"/>
                <w:sz w:val="22"/>
                <w:szCs w:val="22"/>
                <w:lang w:val="en-US"/>
              </w:rPr>
              <w:t xml:space="preserve"> </w:t>
            </w:r>
            <w:r w:rsidRPr="00DC0C79">
              <w:rPr>
                <w:rFonts w:ascii="Times New Roman" w:hAnsi="Times New Roman"/>
                <w:b w:val="0"/>
                <w:sz w:val="22"/>
                <w:szCs w:val="22"/>
                <w:lang w:val="sr-Cyrl-RS"/>
              </w:rPr>
              <w:t>м</w:t>
            </w:r>
            <w:r w:rsidRPr="00DC0C79">
              <w:rPr>
                <w:rFonts w:ascii="Times New Roman" w:hAnsi="Times New Roman"/>
                <w:b w:val="0"/>
                <w:sz w:val="22"/>
                <w:szCs w:val="22"/>
                <w:lang w:val="en-US"/>
              </w:rPr>
              <w:t>м.</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10</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45.</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Трпезаријска столица </w:t>
            </w:r>
          </w:p>
          <w:p w:rsidR="00DC0C79" w:rsidRPr="00DC0C79" w:rsidRDefault="00627297" w:rsidP="00627297">
            <w:pPr>
              <w:jc w:val="both"/>
              <w:rPr>
                <w:rFonts w:ascii="Times New Roman" w:hAnsi="Times New Roman"/>
                <w:b w:val="0"/>
                <w:sz w:val="22"/>
                <w:szCs w:val="22"/>
                <w:lang w:val="sr-Cyrl-RS"/>
              </w:rPr>
            </w:pPr>
            <w:r>
              <w:rPr>
                <w:rFonts w:ascii="Times New Roman" w:hAnsi="Times New Roman"/>
                <w:b w:val="0"/>
                <w:sz w:val="22"/>
                <w:szCs w:val="22"/>
                <w:lang w:val="sr-Cyrl-RS"/>
              </w:rPr>
              <w:t>Моноблок/шкољка</w:t>
            </w:r>
            <w:r w:rsidR="00DC0C79" w:rsidRPr="00DC0C79">
              <w:rPr>
                <w:rFonts w:ascii="Times New Roman" w:hAnsi="Times New Roman"/>
                <w:b w:val="0"/>
                <w:sz w:val="22"/>
                <w:szCs w:val="22"/>
                <w:lang w:val="sr-Cyrl-RS"/>
              </w:rPr>
              <w:t>. Анатомска столица седишта и наслона из једног дела моноблок израђеног од ПП пластике. Дупли зид повезан међукомором са ефектом ваздушног јастука са отвором за испуштање вишка ваздуха. Облик и дизајн да спречава клизање са површине седења. Дебљина наслона 2цм. На наслону столице у горњем делу отвор за рукохват округлог облика пречника 80мм. Боја моноблока цигла оранж. Металну конструкцију израдити од округлих профила ф25 мм правилно савијених на ЦНЦ машини са завршним клизним елементом за тврде и меке подове. Металну конструкцију фарбати прашкастим електростатичким бојама запеченим на 200</w:t>
            </w:r>
            <w:r w:rsidR="00DC0C79" w:rsidRPr="00DC0C79">
              <w:rPr>
                <w:rFonts w:ascii="Times New Roman" w:hAnsi="Times New Roman"/>
                <w:b w:val="0"/>
                <w:sz w:val="22"/>
                <w:szCs w:val="22"/>
                <w:vertAlign w:val="superscript"/>
                <w:lang w:val="sr-Cyrl-RS"/>
              </w:rPr>
              <w:t>0</w:t>
            </w:r>
            <w:r w:rsidR="00DC0C79" w:rsidRPr="00DC0C79">
              <w:rPr>
                <w:rFonts w:ascii="Times New Roman" w:hAnsi="Times New Roman"/>
                <w:b w:val="0"/>
                <w:sz w:val="22"/>
                <w:szCs w:val="22"/>
                <w:lang w:val="en-US"/>
              </w:rPr>
              <w:t>c</w:t>
            </w:r>
            <w:r w:rsidR="00DC0C79" w:rsidRPr="00DC0C79">
              <w:rPr>
                <w:rFonts w:ascii="Times New Roman" w:hAnsi="Times New Roman"/>
                <w:b w:val="0"/>
                <w:sz w:val="22"/>
                <w:szCs w:val="22"/>
                <w:lang w:val="sr-Cyrl-RS"/>
              </w:rPr>
              <w:t xml:space="preserve"> у боји РАЛ 7016. Место склапања ПП моноблока преко металне плоче са 4 машинска завртња М6 који причвршћују ногаре за седални део на то предвиђеном месту на полеђини седишта столице. Важећи атест о здравственој безбедности.</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40</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46.</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Спратни кревет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 xml:space="preserve">Кревет се израђује од пуног дрвета-парене букве прве класе. Висина узглавља 160цм, висина узножја 160цм. Узглавље, узножје и бочне странице раде се од дрвета дебљине 2-4 цм.Носач душека (поднице) је направљен од обрађених букових летвица 4x2цм. Са подницом, оградицом и мердевинама. Завршна обрада ПУ транспарентни лак 30% сјаја. Конструкција производа је монтажно демонтажна. Везни оков и монтажа.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Димензије 2000x900x1600 мм.</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30</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47.</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Душек 90х200х15цм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Сунђер густине С 25.Изолатор за душек ретекс .Штепано платно кофлин 200 гр/м</w:t>
            </w:r>
            <w:r w:rsidRPr="00DC0C79">
              <w:rPr>
                <w:rFonts w:ascii="Times New Roman" w:hAnsi="Times New Roman"/>
                <w:b w:val="0"/>
                <w:sz w:val="22"/>
                <w:szCs w:val="22"/>
                <w:vertAlign w:val="superscript"/>
                <w:lang w:val="sr-Cyrl-RS"/>
              </w:rPr>
              <w:t>2</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60</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48.</w:t>
            </w:r>
          </w:p>
        </w:tc>
        <w:tc>
          <w:tcPr>
            <w:tcW w:w="7404" w:type="dxa"/>
            <w:shd w:val="clear" w:color="auto" w:fill="auto"/>
          </w:tcPr>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sz w:val="22"/>
                <w:szCs w:val="22"/>
                <w:lang w:val="sr-Cyrl-RS"/>
              </w:rPr>
              <w:t>Јорган 90х200цм</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Лице и наличје штепано полиестерско микровлакно, пунило силиконизирани полиестер 300 гр/м</w:t>
            </w:r>
            <w:r w:rsidRPr="00DC0C79">
              <w:rPr>
                <w:rFonts w:ascii="Times New Roman" w:hAnsi="Times New Roman"/>
                <w:b w:val="0"/>
                <w:sz w:val="22"/>
                <w:szCs w:val="22"/>
                <w:vertAlign w:val="superscript"/>
                <w:lang w:val="sr-Cyrl-RS"/>
              </w:rPr>
              <w:t>2</w:t>
            </w:r>
            <w:r w:rsidRPr="00DC0C79">
              <w:rPr>
                <w:rFonts w:ascii="Times New Roman" w:hAnsi="Times New Roman"/>
                <w:b w:val="0"/>
                <w:sz w:val="22"/>
                <w:szCs w:val="22"/>
                <w:lang w:val="sr-Cyrl-RS"/>
              </w:rPr>
              <w:t xml:space="preserve">, периво на 60 </w:t>
            </w:r>
            <w:r w:rsidRPr="00DC0C79">
              <w:rPr>
                <w:rFonts w:ascii="Times New Roman" w:hAnsi="Times New Roman"/>
                <w:b w:val="0"/>
                <w:sz w:val="22"/>
                <w:szCs w:val="22"/>
                <w:vertAlign w:val="superscript"/>
                <w:lang w:val="sr-Cyrl-RS"/>
              </w:rPr>
              <w:t>0</w:t>
            </w:r>
            <w:r w:rsidRPr="00DC0C79">
              <w:rPr>
                <w:rFonts w:ascii="Times New Roman" w:hAnsi="Times New Roman"/>
                <w:b w:val="0"/>
                <w:sz w:val="22"/>
                <w:szCs w:val="22"/>
                <w:lang w:val="sr-Cyrl-RS"/>
              </w:rPr>
              <w:t xml:space="preserve">.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60</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lastRenderedPageBreak/>
              <w:t>49.</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Јастук</w:t>
            </w:r>
            <w:r w:rsidRPr="00DC0C79">
              <w:rPr>
                <w:rFonts w:ascii="Times New Roman" w:hAnsi="Times New Roman"/>
                <w:sz w:val="22"/>
                <w:szCs w:val="22"/>
                <w:lang w:val="sr-Latn-RS"/>
              </w:rPr>
              <w:t xml:space="preserve"> 50</w:t>
            </w:r>
            <w:r w:rsidRPr="00DC0C79">
              <w:rPr>
                <w:rFonts w:ascii="Times New Roman" w:hAnsi="Times New Roman"/>
                <w:sz w:val="22"/>
                <w:szCs w:val="22"/>
                <w:lang w:val="sr-Cyrl-RS"/>
              </w:rPr>
              <w:t xml:space="preserve">х70цм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 xml:space="preserve">Лице штепано платно памучно. Пунило силиконске пахуљице, тежине 800 гр. Антибактеријски, антиалергијски. </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60</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50.</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Јастучница 50х70цм</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Материјал бело памучно платно 145гр/м</w:t>
            </w:r>
            <w:r w:rsidRPr="00DC0C79">
              <w:rPr>
                <w:rFonts w:ascii="Times New Roman" w:hAnsi="Times New Roman"/>
                <w:b w:val="0"/>
                <w:sz w:val="22"/>
                <w:szCs w:val="22"/>
                <w:vertAlign w:val="superscript"/>
                <w:lang w:val="sr-Cyrl-RS"/>
              </w:rPr>
              <w:t>2</w:t>
            </w:r>
            <w:r w:rsidRPr="00DC0C79">
              <w:rPr>
                <w:rFonts w:ascii="Times New Roman" w:hAnsi="Times New Roman"/>
                <w:b w:val="0"/>
                <w:sz w:val="22"/>
                <w:szCs w:val="22"/>
                <w:lang w:val="sr-Latn-RS"/>
              </w:rPr>
              <w:t xml:space="preserve"> (±2%).</w:t>
            </w:r>
            <w:r w:rsidRPr="00DC0C79">
              <w:rPr>
                <w:rFonts w:ascii="Times New Roman" w:hAnsi="Times New Roman"/>
                <w:b w:val="0"/>
                <w:sz w:val="22"/>
                <w:szCs w:val="22"/>
                <w:lang w:val="sr-Cyrl-RS"/>
              </w:rPr>
              <w:t>Скупљање до 5%.</w:t>
            </w:r>
          </w:p>
        </w:tc>
        <w:tc>
          <w:tcPr>
            <w:tcW w:w="99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60</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51.</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Ноћни ормарић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Од универа дебљине 18мм, оивичен АБС траком дебљине 2 мм, са три фиоке са металним клизачима, металним ручкама и стопицама. Димензије 500x400x600 мм</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30</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52.</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Ормар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 xml:space="preserve">Од универа дебљине 18мм, оивичен АБС траком дебљине 2 мм, металним ручкама и стопицама. </w:t>
            </w:r>
            <w:proofErr w:type="spellStart"/>
            <w:r w:rsidRPr="00DC0C79">
              <w:rPr>
                <w:rFonts w:ascii="Times New Roman" w:hAnsi="Times New Roman"/>
                <w:b w:val="0"/>
                <w:sz w:val="22"/>
                <w:szCs w:val="22"/>
                <w:lang w:val="en-US"/>
              </w:rPr>
              <w:t>Полице</w:t>
            </w:r>
            <w:proofErr w:type="spellEnd"/>
            <w:r w:rsidRPr="00DC0C79">
              <w:rPr>
                <w:rFonts w:ascii="Times New Roman" w:hAnsi="Times New Roman"/>
                <w:b w:val="0"/>
                <w:sz w:val="22"/>
                <w:szCs w:val="22"/>
                <w:lang w:val="en-US"/>
              </w:rPr>
              <w:t xml:space="preserve"> </w:t>
            </w:r>
            <w:proofErr w:type="spellStart"/>
            <w:r w:rsidRPr="00DC0C79">
              <w:rPr>
                <w:rFonts w:ascii="Times New Roman" w:hAnsi="Times New Roman"/>
                <w:b w:val="0"/>
                <w:sz w:val="22"/>
                <w:szCs w:val="22"/>
                <w:lang w:val="en-US"/>
              </w:rPr>
              <w:t>помичне</w:t>
            </w:r>
            <w:proofErr w:type="spellEnd"/>
            <w:r w:rsidRPr="00DC0C79">
              <w:rPr>
                <w:rFonts w:ascii="Times New Roman" w:hAnsi="Times New Roman"/>
                <w:b w:val="0"/>
                <w:sz w:val="22"/>
                <w:szCs w:val="22"/>
                <w:lang w:val="en-US"/>
              </w:rPr>
              <w:t xml:space="preserve">. </w:t>
            </w:r>
            <w:r w:rsidRPr="00DC0C79">
              <w:rPr>
                <w:rFonts w:ascii="Times New Roman" w:hAnsi="Times New Roman"/>
                <w:b w:val="0"/>
                <w:sz w:val="22"/>
                <w:szCs w:val="22"/>
                <w:lang w:val="sr-Cyrl-RS"/>
              </w:rPr>
              <w:t>Д</w:t>
            </w:r>
            <w:proofErr w:type="spellStart"/>
            <w:r w:rsidRPr="00DC0C79">
              <w:rPr>
                <w:rFonts w:ascii="Times New Roman" w:hAnsi="Times New Roman"/>
                <w:b w:val="0"/>
                <w:sz w:val="22"/>
                <w:szCs w:val="22"/>
                <w:lang w:val="en-US"/>
              </w:rPr>
              <w:t>имензије</w:t>
            </w:r>
            <w:proofErr w:type="spellEnd"/>
            <w:r w:rsidRPr="00DC0C79">
              <w:rPr>
                <w:rFonts w:ascii="Times New Roman" w:hAnsi="Times New Roman"/>
                <w:b w:val="0"/>
                <w:sz w:val="22"/>
                <w:szCs w:val="22"/>
                <w:lang w:val="en-US"/>
              </w:rPr>
              <w:t xml:space="preserve"> 130</w:t>
            </w:r>
            <w:r w:rsidRPr="00DC0C79">
              <w:rPr>
                <w:rFonts w:ascii="Times New Roman" w:hAnsi="Times New Roman"/>
                <w:b w:val="0"/>
                <w:sz w:val="22"/>
                <w:szCs w:val="22"/>
                <w:lang w:val="sr-Cyrl-RS"/>
              </w:rPr>
              <w:t>0</w:t>
            </w:r>
            <w:r w:rsidRPr="00DC0C79">
              <w:rPr>
                <w:rFonts w:ascii="Times New Roman" w:hAnsi="Times New Roman"/>
                <w:b w:val="0"/>
                <w:sz w:val="22"/>
                <w:szCs w:val="22"/>
                <w:lang w:val="en-US"/>
              </w:rPr>
              <w:t>x54</w:t>
            </w:r>
            <w:r w:rsidRPr="00DC0C79">
              <w:rPr>
                <w:rFonts w:ascii="Times New Roman" w:hAnsi="Times New Roman"/>
                <w:b w:val="0"/>
                <w:sz w:val="22"/>
                <w:szCs w:val="22"/>
                <w:lang w:val="sr-Cyrl-RS"/>
              </w:rPr>
              <w:t>0</w:t>
            </w:r>
            <w:r w:rsidRPr="00DC0C79">
              <w:rPr>
                <w:rFonts w:ascii="Times New Roman" w:hAnsi="Times New Roman"/>
                <w:b w:val="0"/>
                <w:sz w:val="22"/>
                <w:szCs w:val="22"/>
                <w:lang w:val="en-US"/>
              </w:rPr>
              <w:t>x195</w:t>
            </w:r>
            <w:r w:rsidRPr="00DC0C79">
              <w:rPr>
                <w:rFonts w:ascii="Times New Roman" w:hAnsi="Times New Roman"/>
                <w:b w:val="0"/>
                <w:sz w:val="22"/>
                <w:szCs w:val="22"/>
                <w:lang w:val="sr-Cyrl-RS"/>
              </w:rPr>
              <w:t>0 м</w:t>
            </w:r>
            <w:r w:rsidRPr="00DC0C79">
              <w:rPr>
                <w:rFonts w:ascii="Times New Roman" w:hAnsi="Times New Roman"/>
                <w:b w:val="0"/>
                <w:sz w:val="22"/>
                <w:szCs w:val="22"/>
                <w:lang w:val="en-US"/>
              </w:rPr>
              <w:t>м</w:t>
            </w:r>
            <w:r w:rsidRPr="00DC0C79">
              <w:rPr>
                <w:rFonts w:ascii="Times New Roman" w:hAnsi="Times New Roman"/>
                <w:b w:val="0"/>
                <w:sz w:val="22"/>
                <w:szCs w:val="22"/>
                <w:lang w:val="sr-Cyrl-RS"/>
              </w:rPr>
              <w:t>.</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Cyrl-RS"/>
              </w:rPr>
            </w:pPr>
            <w:r w:rsidRPr="00DC0C79">
              <w:rPr>
                <w:rFonts w:ascii="Times New Roman" w:hAnsi="Times New Roman"/>
                <w:b w:val="0"/>
                <w:sz w:val="22"/>
                <w:szCs w:val="22"/>
                <w:lang w:val="sr-Cyrl-RS"/>
              </w:rPr>
              <w:t>15</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53.</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 xml:space="preserve">Сталак за одећу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Димензије: ширина 80цм, дубина 44цм, мин.висина 92цм, макс висина 163цм израђен од челичних и  хромираних цеви. Постоље за обућу, метално мрежасто са точкићима.</w:t>
            </w:r>
          </w:p>
        </w:tc>
        <w:tc>
          <w:tcPr>
            <w:tcW w:w="99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sr-Latn-RS"/>
              </w:rPr>
            </w:pPr>
            <w:r w:rsidRPr="00DC0C79">
              <w:rPr>
                <w:rFonts w:ascii="Times New Roman" w:hAnsi="Times New Roman"/>
                <w:b w:val="0"/>
                <w:sz w:val="22"/>
                <w:szCs w:val="22"/>
                <w:lang w:val="sr-Cyrl-RS"/>
              </w:rPr>
              <w:t>10</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54.</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Телевизор</w:t>
            </w:r>
            <w:r w:rsidRPr="00DC0C79">
              <w:rPr>
                <w:rFonts w:ascii="Times New Roman" w:hAnsi="Times New Roman"/>
                <w:sz w:val="22"/>
                <w:szCs w:val="22"/>
                <w:lang w:val="sr-Latn-RS"/>
              </w:rPr>
              <w:t xml:space="preserve"> </w:t>
            </w:r>
            <w:r w:rsidRPr="00DC0C79">
              <w:rPr>
                <w:rFonts w:ascii="Times New Roman" w:hAnsi="Times New Roman"/>
                <w:sz w:val="22"/>
                <w:szCs w:val="22"/>
                <w:lang w:val="sr-Cyrl-RS"/>
              </w:rPr>
              <w:t xml:space="preserve">Сони </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sz w:val="22"/>
                <w:szCs w:val="22"/>
                <w:lang w:val="sr-Cyrl-RS"/>
              </w:rPr>
              <w:t xml:space="preserve">Сони КД55Х80ЈАЕР </w:t>
            </w:r>
            <w:r w:rsidRPr="00DC0C79">
              <w:rPr>
                <w:rFonts w:ascii="Times New Roman" w:hAnsi="Times New Roman"/>
                <w:b w:val="0"/>
                <w:sz w:val="22"/>
                <w:szCs w:val="22"/>
                <w:lang w:val="sr-Cyrl-RS"/>
              </w:rPr>
              <w:t>Или одговарајући са носачем Мах т55 тилт 32-55кг или одговарајући</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Cyrl-RS"/>
              </w:rPr>
              <w:t>1</w:t>
            </w:r>
          </w:p>
        </w:tc>
      </w:tr>
      <w:tr w:rsidR="00DC0C79" w:rsidRPr="00DC0C79" w:rsidTr="00DC0C79">
        <w:trPr>
          <w:jc w:val="center"/>
        </w:trPr>
        <w:tc>
          <w:tcPr>
            <w:tcW w:w="89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55.</w:t>
            </w:r>
          </w:p>
        </w:tc>
        <w:tc>
          <w:tcPr>
            <w:tcW w:w="7404" w:type="dxa"/>
            <w:shd w:val="clear" w:color="auto" w:fill="auto"/>
          </w:tcPr>
          <w:p w:rsidR="00DC0C79" w:rsidRPr="00DC0C79" w:rsidRDefault="00DC0C79" w:rsidP="00DC0C79">
            <w:pPr>
              <w:jc w:val="both"/>
              <w:rPr>
                <w:rFonts w:ascii="Times New Roman" w:hAnsi="Times New Roman"/>
                <w:sz w:val="22"/>
                <w:szCs w:val="22"/>
                <w:lang w:val="sr-Cyrl-RS"/>
              </w:rPr>
            </w:pPr>
            <w:r w:rsidRPr="00DC0C79">
              <w:rPr>
                <w:rFonts w:ascii="Times New Roman" w:hAnsi="Times New Roman"/>
                <w:sz w:val="22"/>
                <w:szCs w:val="22"/>
                <w:lang w:val="sr-Cyrl-RS"/>
              </w:rPr>
              <w:t>Телевизор Фох</w:t>
            </w:r>
          </w:p>
          <w:p w:rsidR="00DC0C79" w:rsidRPr="00DC0C79" w:rsidRDefault="00DC0C79" w:rsidP="00DC0C79">
            <w:pPr>
              <w:jc w:val="both"/>
              <w:rPr>
                <w:rFonts w:ascii="Times New Roman" w:hAnsi="Times New Roman"/>
                <w:b w:val="0"/>
                <w:sz w:val="22"/>
                <w:szCs w:val="22"/>
                <w:lang w:val="sr-Cyrl-RS"/>
              </w:rPr>
            </w:pPr>
            <w:r w:rsidRPr="00DC0C79">
              <w:rPr>
                <w:rFonts w:ascii="Times New Roman" w:hAnsi="Times New Roman"/>
                <w:b w:val="0"/>
                <w:sz w:val="22"/>
                <w:szCs w:val="22"/>
                <w:lang w:val="sr-Cyrl-RS"/>
              </w:rPr>
              <w:t>Фох 32дтв2</w:t>
            </w:r>
            <w:r w:rsidRPr="00DC0C79">
              <w:rPr>
                <w:rFonts w:ascii="Times New Roman" w:hAnsi="Times New Roman"/>
                <w:b w:val="0"/>
                <w:sz w:val="22"/>
                <w:szCs w:val="22"/>
                <w:lang w:val="sr-Latn-RS"/>
              </w:rPr>
              <w:t>3</w:t>
            </w:r>
            <w:r w:rsidRPr="00DC0C79">
              <w:rPr>
                <w:rFonts w:ascii="Times New Roman" w:hAnsi="Times New Roman"/>
                <w:b w:val="0"/>
                <w:sz w:val="22"/>
                <w:szCs w:val="22"/>
                <w:lang w:val="sr-Cyrl-RS"/>
              </w:rPr>
              <w:t>0</w:t>
            </w:r>
            <w:r w:rsidRPr="00DC0C79">
              <w:rPr>
                <w:rFonts w:ascii="Times New Roman" w:hAnsi="Times New Roman"/>
                <w:b w:val="0"/>
                <w:sz w:val="22"/>
                <w:szCs w:val="22"/>
                <w:lang w:val="sr-Latn-RS"/>
              </w:rPr>
              <w:t>e</w:t>
            </w:r>
            <w:r w:rsidRPr="00DC0C79">
              <w:rPr>
                <w:rFonts w:ascii="Times New Roman" w:hAnsi="Times New Roman"/>
                <w:b w:val="0"/>
                <w:sz w:val="22"/>
                <w:szCs w:val="22"/>
                <w:lang w:val="sr-Cyrl-RS"/>
              </w:rPr>
              <w:t xml:space="preserve"> или одговарајући са носачем Кеттз твн-200ф 13-</w:t>
            </w:r>
          </w:p>
          <w:p w:rsidR="00DC0C79" w:rsidRPr="00DC0C79" w:rsidRDefault="00DC0C79" w:rsidP="00DC0C79">
            <w:pPr>
              <w:jc w:val="both"/>
              <w:rPr>
                <w:rFonts w:ascii="Times New Roman" w:hAnsi="Times New Roman"/>
                <w:sz w:val="22"/>
                <w:szCs w:val="22"/>
                <w:lang w:val="sr-Cyrl-RS"/>
              </w:rPr>
            </w:pPr>
            <w:r w:rsidRPr="00DC0C79">
              <w:rPr>
                <w:rFonts w:ascii="Times New Roman" w:hAnsi="Times New Roman"/>
                <w:b w:val="0"/>
                <w:sz w:val="22"/>
                <w:szCs w:val="22"/>
                <w:lang w:val="sr-Cyrl-RS"/>
              </w:rPr>
              <w:t>43 или одговарајући</w:t>
            </w:r>
            <w:r w:rsidRPr="00DC0C79">
              <w:rPr>
                <w:rFonts w:ascii="Times New Roman" w:hAnsi="Times New Roman"/>
                <w:sz w:val="22"/>
                <w:szCs w:val="22"/>
                <w:lang w:val="sr-Cyrl-RS"/>
              </w:rPr>
              <w:t xml:space="preserve"> </w:t>
            </w:r>
          </w:p>
        </w:tc>
        <w:tc>
          <w:tcPr>
            <w:tcW w:w="99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DC0C79" w:rsidRPr="00DC0C79" w:rsidRDefault="00DC0C79" w:rsidP="00DC0C79">
            <w:pPr>
              <w:jc w:val="center"/>
              <w:rPr>
                <w:rFonts w:ascii="Times New Roman" w:hAnsi="Times New Roman"/>
                <w:b w:val="0"/>
                <w:sz w:val="22"/>
                <w:szCs w:val="22"/>
                <w:lang w:val="en-US"/>
              </w:rPr>
            </w:pPr>
            <w:r w:rsidRPr="00DC0C79">
              <w:rPr>
                <w:rFonts w:ascii="Times New Roman" w:hAnsi="Times New Roman"/>
                <w:b w:val="0"/>
                <w:sz w:val="22"/>
                <w:szCs w:val="22"/>
                <w:lang w:val="sr-Cyrl-RS"/>
              </w:rPr>
              <w:t>10</w:t>
            </w:r>
          </w:p>
        </w:tc>
      </w:tr>
      <w:tr w:rsidR="00AE0671" w:rsidRPr="00DC0C79" w:rsidTr="00D419DA">
        <w:trPr>
          <w:jc w:val="center"/>
        </w:trPr>
        <w:tc>
          <w:tcPr>
            <w:tcW w:w="894" w:type="dxa"/>
            <w:shd w:val="clear" w:color="auto" w:fill="auto"/>
          </w:tcPr>
          <w:p w:rsidR="00AE0671" w:rsidRPr="00DC0C79" w:rsidRDefault="00AE0671" w:rsidP="00D419DA">
            <w:pPr>
              <w:jc w:val="both"/>
              <w:rPr>
                <w:rFonts w:ascii="Times New Roman" w:hAnsi="Times New Roman"/>
                <w:sz w:val="22"/>
                <w:szCs w:val="22"/>
                <w:lang w:val="sr-Cyrl-RS"/>
              </w:rPr>
            </w:pPr>
            <w:r w:rsidRPr="00DC0C79">
              <w:rPr>
                <w:rFonts w:ascii="Times New Roman" w:hAnsi="Times New Roman"/>
                <w:sz w:val="22"/>
                <w:szCs w:val="22"/>
                <w:lang w:val="sr-Cyrl-RS"/>
              </w:rPr>
              <w:t>56.</w:t>
            </w:r>
          </w:p>
        </w:tc>
        <w:tc>
          <w:tcPr>
            <w:tcW w:w="7404" w:type="dxa"/>
            <w:shd w:val="clear" w:color="auto" w:fill="auto"/>
          </w:tcPr>
          <w:p w:rsidR="00AE0671" w:rsidRPr="00DC0C79" w:rsidRDefault="00AE0671" w:rsidP="00D419DA">
            <w:pPr>
              <w:jc w:val="both"/>
              <w:rPr>
                <w:rFonts w:ascii="Times New Roman" w:hAnsi="Times New Roman"/>
                <w:sz w:val="22"/>
                <w:szCs w:val="22"/>
                <w:lang w:val="sr-Cyrl-RS"/>
              </w:rPr>
            </w:pPr>
            <w:r w:rsidRPr="00DC0C79">
              <w:rPr>
                <w:rFonts w:ascii="Times New Roman" w:hAnsi="Times New Roman"/>
                <w:sz w:val="22"/>
                <w:szCs w:val="22"/>
                <w:lang w:val="sr-Cyrl-RS"/>
              </w:rPr>
              <w:t xml:space="preserve">Машина за </w:t>
            </w:r>
            <w:r w:rsidR="0089454F">
              <w:rPr>
                <w:rFonts w:ascii="Times New Roman" w:hAnsi="Times New Roman"/>
                <w:sz w:val="22"/>
                <w:szCs w:val="22"/>
                <w:lang w:val="sr-Cyrl-RS"/>
              </w:rPr>
              <w:t xml:space="preserve">прање и </w:t>
            </w:r>
            <w:r w:rsidRPr="00DC0C79">
              <w:rPr>
                <w:rFonts w:ascii="Times New Roman" w:hAnsi="Times New Roman"/>
                <w:sz w:val="22"/>
                <w:szCs w:val="22"/>
                <w:lang w:val="sr-Cyrl-RS"/>
              </w:rPr>
              <w:t>сушење веша</w:t>
            </w:r>
          </w:p>
          <w:p w:rsidR="00AE0671" w:rsidRPr="00DC0C79" w:rsidRDefault="0089454F" w:rsidP="0089454F">
            <w:pPr>
              <w:jc w:val="both"/>
              <w:rPr>
                <w:rFonts w:ascii="Times New Roman" w:hAnsi="Times New Roman"/>
                <w:sz w:val="22"/>
                <w:szCs w:val="22"/>
                <w:lang w:val="sr-Latn-RS"/>
              </w:rPr>
            </w:pPr>
            <w:r>
              <w:rPr>
                <w:rFonts w:ascii="Times New Roman" w:hAnsi="Times New Roman"/>
                <w:b w:val="0"/>
                <w:sz w:val="22"/>
                <w:szCs w:val="22"/>
                <w:lang w:val="sr-Cyrl-RS"/>
              </w:rPr>
              <w:t>Капацитета минимум 9 кг произвођача Беко или одговарајућа.</w:t>
            </w:r>
            <w:r w:rsidR="00AE0671" w:rsidRPr="00DC0C79">
              <w:rPr>
                <w:rFonts w:ascii="Times New Roman" w:hAnsi="Times New Roman"/>
                <w:b w:val="0"/>
                <w:sz w:val="22"/>
                <w:szCs w:val="22"/>
                <w:lang w:val="sr-Cyrl-RS"/>
              </w:rPr>
              <w:t>.</w:t>
            </w:r>
          </w:p>
        </w:tc>
        <w:tc>
          <w:tcPr>
            <w:tcW w:w="990" w:type="dxa"/>
            <w:shd w:val="clear" w:color="auto" w:fill="auto"/>
          </w:tcPr>
          <w:p w:rsidR="00AE0671" w:rsidRPr="00DC0C79" w:rsidRDefault="00AE0671" w:rsidP="00D419DA">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AE0671" w:rsidRPr="00DC0C79" w:rsidRDefault="00AE0671" w:rsidP="00D419DA">
            <w:pPr>
              <w:jc w:val="center"/>
              <w:rPr>
                <w:rFonts w:ascii="Times New Roman" w:hAnsi="Times New Roman"/>
                <w:b w:val="0"/>
                <w:sz w:val="22"/>
                <w:szCs w:val="22"/>
                <w:lang w:val="en-US"/>
              </w:rPr>
            </w:pPr>
            <w:r w:rsidRPr="00DC0C79">
              <w:rPr>
                <w:rFonts w:ascii="Times New Roman" w:hAnsi="Times New Roman"/>
                <w:b w:val="0"/>
                <w:sz w:val="22"/>
                <w:szCs w:val="22"/>
                <w:lang w:val="sr-Cyrl-RS"/>
              </w:rPr>
              <w:t>1</w:t>
            </w:r>
          </w:p>
        </w:tc>
      </w:tr>
      <w:tr w:rsidR="008251DD" w:rsidRPr="00DC0C79" w:rsidTr="004201DD">
        <w:trPr>
          <w:jc w:val="center"/>
        </w:trPr>
        <w:tc>
          <w:tcPr>
            <w:tcW w:w="894" w:type="dxa"/>
            <w:shd w:val="clear" w:color="auto" w:fill="auto"/>
          </w:tcPr>
          <w:p w:rsidR="008251DD" w:rsidRPr="00DC0C79" w:rsidRDefault="008251DD" w:rsidP="004201DD">
            <w:pPr>
              <w:jc w:val="both"/>
              <w:rPr>
                <w:rFonts w:ascii="Times New Roman" w:hAnsi="Times New Roman"/>
                <w:sz w:val="22"/>
                <w:szCs w:val="22"/>
                <w:lang w:val="sr-Cyrl-RS"/>
              </w:rPr>
            </w:pPr>
            <w:r w:rsidRPr="00DC0C79">
              <w:rPr>
                <w:rFonts w:ascii="Times New Roman" w:hAnsi="Times New Roman"/>
                <w:sz w:val="22"/>
                <w:szCs w:val="22"/>
                <w:lang w:val="sr-Cyrl-RS"/>
              </w:rPr>
              <w:t>5</w:t>
            </w:r>
            <w:r>
              <w:rPr>
                <w:rFonts w:ascii="Times New Roman" w:hAnsi="Times New Roman"/>
                <w:sz w:val="22"/>
                <w:szCs w:val="22"/>
                <w:lang w:val="sr-Cyrl-RS"/>
              </w:rPr>
              <w:t>7</w:t>
            </w:r>
            <w:r w:rsidRPr="00DC0C79">
              <w:rPr>
                <w:rFonts w:ascii="Times New Roman" w:hAnsi="Times New Roman"/>
                <w:sz w:val="22"/>
                <w:szCs w:val="22"/>
                <w:lang w:val="sr-Cyrl-RS"/>
              </w:rPr>
              <w:t>.</w:t>
            </w:r>
          </w:p>
        </w:tc>
        <w:tc>
          <w:tcPr>
            <w:tcW w:w="7404" w:type="dxa"/>
            <w:shd w:val="clear" w:color="auto" w:fill="auto"/>
          </w:tcPr>
          <w:p w:rsidR="008251DD" w:rsidRPr="008251DD" w:rsidRDefault="008251DD" w:rsidP="004201DD">
            <w:pPr>
              <w:jc w:val="both"/>
              <w:rPr>
                <w:rFonts w:ascii="Times New Roman" w:hAnsi="Times New Roman"/>
                <w:sz w:val="22"/>
                <w:szCs w:val="22"/>
                <w:lang w:val="sr-Cyrl-RS"/>
              </w:rPr>
            </w:pPr>
            <w:r w:rsidRPr="008251DD">
              <w:rPr>
                <w:rFonts w:ascii="Times New Roman" w:hAnsi="Times New Roman"/>
                <w:sz w:val="22"/>
                <w:szCs w:val="22"/>
                <w:lang w:val="sr-Cyrl-RS"/>
              </w:rPr>
              <w:t>Венецијанери</w:t>
            </w:r>
          </w:p>
          <w:p w:rsidR="008251DD" w:rsidRPr="008251DD" w:rsidRDefault="008251DD" w:rsidP="004201DD">
            <w:pPr>
              <w:jc w:val="both"/>
              <w:rPr>
                <w:rFonts w:ascii="Times New Roman" w:hAnsi="Times New Roman"/>
                <w:b w:val="0"/>
                <w:sz w:val="22"/>
                <w:szCs w:val="22"/>
                <w:lang w:val="sr-Cyrl-RS"/>
              </w:rPr>
            </w:pPr>
            <w:r>
              <w:rPr>
                <w:rFonts w:ascii="Times New Roman" w:hAnsi="Times New Roman"/>
                <w:b w:val="0"/>
                <w:sz w:val="22"/>
                <w:szCs w:val="22"/>
                <w:lang w:val="sr-Cyrl-RS"/>
              </w:rPr>
              <w:t>Беле боје, 16мм од алуминијума-димензија прозора ширина 120 и висина 130 цм</w:t>
            </w:r>
          </w:p>
        </w:tc>
        <w:tc>
          <w:tcPr>
            <w:tcW w:w="990" w:type="dxa"/>
            <w:shd w:val="clear" w:color="auto" w:fill="auto"/>
          </w:tcPr>
          <w:p w:rsidR="008251DD" w:rsidRPr="00DC0C79" w:rsidRDefault="008251DD" w:rsidP="004201DD">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8251DD" w:rsidRPr="00DC0C79" w:rsidRDefault="008251DD" w:rsidP="004201DD">
            <w:pPr>
              <w:jc w:val="center"/>
              <w:rPr>
                <w:rFonts w:ascii="Times New Roman" w:hAnsi="Times New Roman"/>
                <w:b w:val="0"/>
                <w:sz w:val="22"/>
                <w:szCs w:val="22"/>
                <w:lang w:val="en-US"/>
              </w:rPr>
            </w:pPr>
            <w:r>
              <w:rPr>
                <w:rFonts w:ascii="Times New Roman" w:hAnsi="Times New Roman"/>
                <w:b w:val="0"/>
                <w:sz w:val="22"/>
                <w:szCs w:val="22"/>
                <w:lang w:val="sr-Cyrl-RS"/>
              </w:rPr>
              <w:t>3</w:t>
            </w:r>
          </w:p>
        </w:tc>
      </w:tr>
      <w:tr w:rsidR="008251DD" w:rsidRPr="00DC0C79" w:rsidTr="004201DD">
        <w:trPr>
          <w:jc w:val="center"/>
        </w:trPr>
        <w:tc>
          <w:tcPr>
            <w:tcW w:w="894" w:type="dxa"/>
            <w:shd w:val="clear" w:color="auto" w:fill="auto"/>
          </w:tcPr>
          <w:p w:rsidR="008251DD" w:rsidRPr="00DC0C79" w:rsidRDefault="008251DD" w:rsidP="004201DD">
            <w:pPr>
              <w:jc w:val="both"/>
              <w:rPr>
                <w:rFonts w:ascii="Times New Roman" w:hAnsi="Times New Roman"/>
                <w:sz w:val="22"/>
                <w:szCs w:val="22"/>
                <w:lang w:val="sr-Cyrl-RS"/>
              </w:rPr>
            </w:pPr>
            <w:r w:rsidRPr="00DC0C79">
              <w:rPr>
                <w:rFonts w:ascii="Times New Roman" w:hAnsi="Times New Roman"/>
                <w:sz w:val="22"/>
                <w:szCs w:val="22"/>
                <w:lang w:val="sr-Cyrl-RS"/>
              </w:rPr>
              <w:t>5</w:t>
            </w:r>
            <w:r>
              <w:rPr>
                <w:rFonts w:ascii="Times New Roman" w:hAnsi="Times New Roman"/>
                <w:sz w:val="22"/>
                <w:szCs w:val="22"/>
                <w:lang w:val="sr-Cyrl-RS"/>
              </w:rPr>
              <w:t>8</w:t>
            </w:r>
            <w:r w:rsidRPr="00DC0C79">
              <w:rPr>
                <w:rFonts w:ascii="Times New Roman" w:hAnsi="Times New Roman"/>
                <w:sz w:val="22"/>
                <w:szCs w:val="22"/>
                <w:lang w:val="sr-Cyrl-RS"/>
              </w:rPr>
              <w:t>.</w:t>
            </w:r>
          </w:p>
        </w:tc>
        <w:tc>
          <w:tcPr>
            <w:tcW w:w="7404" w:type="dxa"/>
            <w:shd w:val="clear" w:color="auto" w:fill="auto"/>
          </w:tcPr>
          <w:p w:rsidR="008251DD" w:rsidRPr="008251DD" w:rsidRDefault="008251DD" w:rsidP="004201DD">
            <w:pPr>
              <w:jc w:val="both"/>
              <w:rPr>
                <w:rFonts w:ascii="Times New Roman" w:hAnsi="Times New Roman"/>
                <w:sz w:val="22"/>
                <w:szCs w:val="22"/>
                <w:lang w:val="sr-Cyrl-RS"/>
              </w:rPr>
            </w:pPr>
            <w:r w:rsidRPr="008251DD">
              <w:rPr>
                <w:rFonts w:ascii="Times New Roman" w:hAnsi="Times New Roman"/>
                <w:sz w:val="22"/>
                <w:szCs w:val="22"/>
                <w:lang w:val="sr-Cyrl-RS"/>
              </w:rPr>
              <w:t>Венецијанери</w:t>
            </w:r>
          </w:p>
          <w:p w:rsidR="008251DD" w:rsidRPr="008251DD" w:rsidRDefault="008251DD" w:rsidP="004201DD">
            <w:pPr>
              <w:jc w:val="both"/>
              <w:rPr>
                <w:rFonts w:ascii="Times New Roman" w:hAnsi="Times New Roman"/>
                <w:b w:val="0"/>
                <w:sz w:val="22"/>
                <w:szCs w:val="22"/>
                <w:lang w:val="sr-Cyrl-RS"/>
              </w:rPr>
            </w:pPr>
            <w:r>
              <w:rPr>
                <w:rFonts w:ascii="Times New Roman" w:hAnsi="Times New Roman"/>
                <w:b w:val="0"/>
                <w:sz w:val="22"/>
                <w:szCs w:val="22"/>
                <w:lang w:val="sr-Cyrl-RS"/>
              </w:rPr>
              <w:t>Беле боје, 16мм од алуминијума-димензија прозора ширина 50 и висина 120 цм</w:t>
            </w:r>
          </w:p>
        </w:tc>
        <w:tc>
          <w:tcPr>
            <w:tcW w:w="990" w:type="dxa"/>
            <w:shd w:val="clear" w:color="auto" w:fill="auto"/>
          </w:tcPr>
          <w:p w:rsidR="008251DD" w:rsidRPr="00DC0C79" w:rsidRDefault="008251DD" w:rsidP="004201DD">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8251DD" w:rsidRPr="00DC0C79" w:rsidRDefault="008251DD" w:rsidP="004201DD">
            <w:pPr>
              <w:jc w:val="center"/>
              <w:rPr>
                <w:rFonts w:ascii="Times New Roman" w:hAnsi="Times New Roman"/>
                <w:b w:val="0"/>
                <w:sz w:val="22"/>
                <w:szCs w:val="22"/>
                <w:lang w:val="en-US"/>
              </w:rPr>
            </w:pPr>
            <w:r>
              <w:rPr>
                <w:rFonts w:ascii="Times New Roman" w:hAnsi="Times New Roman"/>
                <w:b w:val="0"/>
                <w:sz w:val="22"/>
                <w:szCs w:val="22"/>
                <w:lang w:val="sr-Cyrl-RS"/>
              </w:rPr>
              <w:t>2</w:t>
            </w:r>
          </w:p>
        </w:tc>
      </w:tr>
      <w:tr w:rsidR="008251DD" w:rsidRPr="00DC0C79" w:rsidTr="004201DD">
        <w:trPr>
          <w:jc w:val="center"/>
        </w:trPr>
        <w:tc>
          <w:tcPr>
            <w:tcW w:w="894" w:type="dxa"/>
            <w:shd w:val="clear" w:color="auto" w:fill="auto"/>
          </w:tcPr>
          <w:p w:rsidR="008251DD" w:rsidRPr="00DC0C79" w:rsidRDefault="008251DD" w:rsidP="004201DD">
            <w:pPr>
              <w:jc w:val="both"/>
              <w:rPr>
                <w:rFonts w:ascii="Times New Roman" w:hAnsi="Times New Roman"/>
                <w:sz w:val="22"/>
                <w:szCs w:val="22"/>
                <w:lang w:val="sr-Cyrl-RS"/>
              </w:rPr>
            </w:pPr>
            <w:r w:rsidRPr="00DC0C79">
              <w:rPr>
                <w:rFonts w:ascii="Times New Roman" w:hAnsi="Times New Roman"/>
                <w:sz w:val="22"/>
                <w:szCs w:val="22"/>
                <w:lang w:val="sr-Cyrl-RS"/>
              </w:rPr>
              <w:t>5</w:t>
            </w:r>
            <w:r>
              <w:rPr>
                <w:rFonts w:ascii="Times New Roman" w:hAnsi="Times New Roman"/>
                <w:sz w:val="22"/>
                <w:szCs w:val="22"/>
                <w:lang w:val="sr-Cyrl-RS"/>
              </w:rPr>
              <w:t>9</w:t>
            </w:r>
            <w:r w:rsidRPr="00DC0C79">
              <w:rPr>
                <w:rFonts w:ascii="Times New Roman" w:hAnsi="Times New Roman"/>
                <w:sz w:val="22"/>
                <w:szCs w:val="22"/>
                <w:lang w:val="sr-Cyrl-RS"/>
              </w:rPr>
              <w:t>.</w:t>
            </w:r>
          </w:p>
        </w:tc>
        <w:tc>
          <w:tcPr>
            <w:tcW w:w="7404" w:type="dxa"/>
            <w:shd w:val="clear" w:color="auto" w:fill="auto"/>
          </w:tcPr>
          <w:p w:rsidR="008251DD" w:rsidRPr="008251DD" w:rsidRDefault="008251DD" w:rsidP="004201DD">
            <w:pPr>
              <w:jc w:val="both"/>
              <w:rPr>
                <w:rFonts w:ascii="Times New Roman" w:hAnsi="Times New Roman"/>
                <w:sz w:val="22"/>
                <w:szCs w:val="22"/>
                <w:lang w:val="sr-Cyrl-RS"/>
              </w:rPr>
            </w:pPr>
            <w:r w:rsidRPr="008251DD">
              <w:rPr>
                <w:rFonts w:ascii="Times New Roman" w:hAnsi="Times New Roman"/>
                <w:sz w:val="22"/>
                <w:szCs w:val="22"/>
                <w:lang w:val="sr-Cyrl-RS"/>
              </w:rPr>
              <w:t>Венецијанери</w:t>
            </w:r>
          </w:p>
          <w:p w:rsidR="008251DD" w:rsidRPr="008251DD" w:rsidRDefault="008251DD" w:rsidP="004201DD">
            <w:pPr>
              <w:jc w:val="both"/>
              <w:rPr>
                <w:rFonts w:ascii="Times New Roman" w:hAnsi="Times New Roman"/>
                <w:b w:val="0"/>
                <w:sz w:val="22"/>
                <w:szCs w:val="22"/>
                <w:lang w:val="sr-Cyrl-RS"/>
              </w:rPr>
            </w:pPr>
            <w:r>
              <w:rPr>
                <w:rFonts w:ascii="Times New Roman" w:hAnsi="Times New Roman"/>
                <w:b w:val="0"/>
                <w:sz w:val="22"/>
                <w:szCs w:val="22"/>
                <w:lang w:val="sr-Cyrl-RS"/>
              </w:rPr>
              <w:t>Беле боје, 16мм од алуминијума-димензија прозора ширина 120 и висина 140 цм</w:t>
            </w:r>
          </w:p>
        </w:tc>
        <w:tc>
          <w:tcPr>
            <w:tcW w:w="990" w:type="dxa"/>
            <w:shd w:val="clear" w:color="auto" w:fill="auto"/>
          </w:tcPr>
          <w:p w:rsidR="008251DD" w:rsidRPr="00DC0C79" w:rsidRDefault="008251DD" w:rsidP="004201DD">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8251DD" w:rsidRPr="00DC0C79" w:rsidRDefault="008251DD" w:rsidP="004201DD">
            <w:pPr>
              <w:jc w:val="center"/>
              <w:rPr>
                <w:rFonts w:ascii="Times New Roman" w:hAnsi="Times New Roman"/>
                <w:b w:val="0"/>
                <w:sz w:val="22"/>
                <w:szCs w:val="22"/>
                <w:lang w:val="en-US"/>
              </w:rPr>
            </w:pPr>
            <w:r>
              <w:rPr>
                <w:rFonts w:ascii="Times New Roman" w:hAnsi="Times New Roman"/>
                <w:b w:val="0"/>
                <w:sz w:val="22"/>
                <w:szCs w:val="22"/>
                <w:lang w:val="sr-Cyrl-RS"/>
              </w:rPr>
              <w:t>5</w:t>
            </w:r>
          </w:p>
        </w:tc>
      </w:tr>
      <w:tr w:rsidR="008251DD" w:rsidRPr="00DC0C79" w:rsidTr="004201DD">
        <w:trPr>
          <w:jc w:val="center"/>
        </w:trPr>
        <w:tc>
          <w:tcPr>
            <w:tcW w:w="894" w:type="dxa"/>
            <w:shd w:val="clear" w:color="auto" w:fill="auto"/>
          </w:tcPr>
          <w:p w:rsidR="008251DD" w:rsidRPr="00DC0C79" w:rsidRDefault="008251DD" w:rsidP="004201DD">
            <w:pPr>
              <w:jc w:val="both"/>
              <w:rPr>
                <w:rFonts w:ascii="Times New Roman" w:hAnsi="Times New Roman"/>
                <w:sz w:val="22"/>
                <w:szCs w:val="22"/>
                <w:lang w:val="sr-Cyrl-RS"/>
              </w:rPr>
            </w:pPr>
            <w:r>
              <w:rPr>
                <w:rFonts w:ascii="Times New Roman" w:hAnsi="Times New Roman"/>
                <w:sz w:val="22"/>
                <w:szCs w:val="22"/>
                <w:lang w:val="sr-Cyrl-RS"/>
              </w:rPr>
              <w:t>60</w:t>
            </w:r>
            <w:r w:rsidRPr="00DC0C79">
              <w:rPr>
                <w:rFonts w:ascii="Times New Roman" w:hAnsi="Times New Roman"/>
                <w:sz w:val="22"/>
                <w:szCs w:val="22"/>
                <w:lang w:val="sr-Cyrl-RS"/>
              </w:rPr>
              <w:t>.</w:t>
            </w:r>
          </w:p>
        </w:tc>
        <w:tc>
          <w:tcPr>
            <w:tcW w:w="7404" w:type="dxa"/>
            <w:shd w:val="clear" w:color="auto" w:fill="auto"/>
          </w:tcPr>
          <w:p w:rsidR="008251DD" w:rsidRPr="008251DD" w:rsidRDefault="008251DD" w:rsidP="004201DD">
            <w:pPr>
              <w:jc w:val="both"/>
              <w:rPr>
                <w:rFonts w:ascii="Times New Roman" w:hAnsi="Times New Roman"/>
                <w:sz w:val="22"/>
                <w:szCs w:val="22"/>
                <w:lang w:val="sr-Cyrl-RS"/>
              </w:rPr>
            </w:pPr>
            <w:r w:rsidRPr="008251DD">
              <w:rPr>
                <w:rFonts w:ascii="Times New Roman" w:hAnsi="Times New Roman"/>
                <w:sz w:val="22"/>
                <w:szCs w:val="22"/>
                <w:lang w:val="sr-Cyrl-RS"/>
              </w:rPr>
              <w:t>Венецијанери</w:t>
            </w:r>
          </w:p>
          <w:p w:rsidR="008251DD" w:rsidRPr="008251DD" w:rsidRDefault="008251DD" w:rsidP="004201DD">
            <w:pPr>
              <w:jc w:val="both"/>
              <w:rPr>
                <w:rFonts w:ascii="Times New Roman" w:hAnsi="Times New Roman"/>
                <w:b w:val="0"/>
                <w:sz w:val="22"/>
                <w:szCs w:val="22"/>
                <w:lang w:val="sr-Cyrl-RS"/>
              </w:rPr>
            </w:pPr>
            <w:r>
              <w:rPr>
                <w:rFonts w:ascii="Times New Roman" w:hAnsi="Times New Roman"/>
                <w:b w:val="0"/>
                <w:sz w:val="22"/>
                <w:szCs w:val="22"/>
                <w:lang w:val="sr-Cyrl-RS"/>
              </w:rPr>
              <w:t>Беле боје, 16мм од алуминијума-димензија прозора ширина 75 и висина 75 цм</w:t>
            </w:r>
          </w:p>
        </w:tc>
        <w:tc>
          <w:tcPr>
            <w:tcW w:w="990" w:type="dxa"/>
            <w:shd w:val="clear" w:color="auto" w:fill="auto"/>
          </w:tcPr>
          <w:p w:rsidR="008251DD" w:rsidRPr="00DC0C79" w:rsidRDefault="008251DD" w:rsidP="004201DD">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8251DD" w:rsidRPr="00DC0C79" w:rsidRDefault="008251DD" w:rsidP="004201DD">
            <w:pPr>
              <w:jc w:val="center"/>
              <w:rPr>
                <w:rFonts w:ascii="Times New Roman" w:hAnsi="Times New Roman"/>
                <w:b w:val="0"/>
                <w:sz w:val="22"/>
                <w:szCs w:val="22"/>
                <w:lang w:val="en-US"/>
              </w:rPr>
            </w:pPr>
            <w:r>
              <w:rPr>
                <w:rFonts w:ascii="Times New Roman" w:hAnsi="Times New Roman"/>
                <w:b w:val="0"/>
                <w:sz w:val="22"/>
                <w:szCs w:val="22"/>
                <w:lang w:val="sr-Cyrl-RS"/>
              </w:rPr>
              <w:t>6</w:t>
            </w:r>
          </w:p>
        </w:tc>
      </w:tr>
      <w:tr w:rsidR="008251DD" w:rsidRPr="00DC0C79" w:rsidTr="004201DD">
        <w:trPr>
          <w:jc w:val="center"/>
        </w:trPr>
        <w:tc>
          <w:tcPr>
            <w:tcW w:w="894" w:type="dxa"/>
            <w:shd w:val="clear" w:color="auto" w:fill="auto"/>
          </w:tcPr>
          <w:p w:rsidR="008251DD" w:rsidRPr="00DC0C79" w:rsidRDefault="008251DD" w:rsidP="004201DD">
            <w:pPr>
              <w:jc w:val="both"/>
              <w:rPr>
                <w:rFonts w:ascii="Times New Roman" w:hAnsi="Times New Roman"/>
                <w:sz w:val="22"/>
                <w:szCs w:val="22"/>
                <w:lang w:val="sr-Cyrl-RS"/>
              </w:rPr>
            </w:pPr>
            <w:r>
              <w:rPr>
                <w:rFonts w:ascii="Times New Roman" w:hAnsi="Times New Roman"/>
                <w:sz w:val="22"/>
                <w:szCs w:val="22"/>
                <w:lang w:val="sr-Cyrl-RS"/>
              </w:rPr>
              <w:t>61</w:t>
            </w:r>
            <w:r w:rsidRPr="00DC0C79">
              <w:rPr>
                <w:rFonts w:ascii="Times New Roman" w:hAnsi="Times New Roman"/>
                <w:sz w:val="22"/>
                <w:szCs w:val="22"/>
                <w:lang w:val="sr-Cyrl-RS"/>
              </w:rPr>
              <w:t>.</w:t>
            </w:r>
          </w:p>
        </w:tc>
        <w:tc>
          <w:tcPr>
            <w:tcW w:w="7404" w:type="dxa"/>
            <w:shd w:val="clear" w:color="auto" w:fill="auto"/>
          </w:tcPr>
          <w:p w:rsidR="008251DD" w:rsidRPr="008251DD" w:rsidRDefault="008251DD" w:rsidP="004201DD">
            <w:pPr>
              <w:jc w:val="both"/>
              <w:rPr>
                <w:rFonts w:ascii="Times New Roman" w:hAnsi="Times New Roman"/>
                <w:sz w:val="22"/>
                <w:szCs w:val="22"/>
                <w:lang w:val="sr-Cyrl-RS"/>
              </w:rPr>
            </w:pPr>
            <w:r w:rsidRPr="008251DD">
              <w:rPr>
                <w:rFonts w:ascii="Times New Roman" w:hAnsi="Times New Roman"/>
                <w:sz w:val="22"/>
                <w:szCs w:val="22"/>
                <w:lang w:val="sr-Cyrl-RS"/>
              </w:rPr>
              <w:t>Венецијанери</w:t>
            </w:r>
          </w:p>
          <w:p w:rsidR="008251DD" w:rsidRPr="008251DD" w:rsidRDefault="008251DD" w:rsidP="004201DD">
            <w:pPr>
              <w:jc w:val="both"/>
              <w:rPr>
                <w:rFonts w:ascii="Times New Roman" w:hAnsi="Times New Roman"/>
                <w:b w:val="0"/>
                <w:sz w:val="22"/>
                <w:szCs w:val="22"/>
                <w:lang w:val="sr-Cyrl-RS"/>
              </w:rPr>
            </w:pPr>
            <w:r>
              <w:rPr>
                <w:rFonts w:ascii="Times New Roman" w:hAnsi="Times New Roman"/>
                <w:b w:val="0"/>
                <w:sz w:val="22"/>
                <w:szCs w:val="22"/>
                <w:lang w:val="sr-Cyrl-RS"/>
              </w:rPr>
              <w:t>Беле боје, 16мм од алуминијума-димензија прозора ширина 75 и висина 135 цм</w:t>
            </w:r>
          </w:p>
        </w:tc>
        <w:tc>
          <w:tcPr>
            <w:tcW w:w="990" w:type="dxa"/>
            <w:shd w:val="clear" w:color="auto" w:fill="auto"/>
          </w:tcPr>
          <w:p w:rsidR="008251DD" w:rsidRPr="00DC0C79" w:rsidRDefault="008251DD" w:rsidP="004201DD">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8251DD" w:rsidRPr="00DC0C79" w:rsidRDefault="008251DD" w:rsidP="004201DD">
            <w:pPr>
              <w:jc w:val="center"/>
              <w:rPr>
                <w:rFonts w:ascii="Times New Roman" w:hAnsi="Times New Roman"/>
                <w:b w:val="0"/>
                <w:sz w:val="22"/>
                <w:szCs w:val="22"/>
                <w:lang w:val="en-US"/>
              </w:rPr>
            </w:pPr>
            <w:r>
              <w:rPr>
                <w:rFonts w:ascii="Times New Roman" w:hAnsi="Times New Roman"/>
                <w:b w:val="0"/>
                <w:sz w:val="22"/>
                <w:szCs w:val="22"/>
                <w:lang w:val="sr-Cyrl-RS"/>
              </w:rPr>
              <w:t>1</w:t>
            </w:r>
          </w:p>
        </w:tc>
      </w:tr>
      <w:tr w:rsidR="008251DD" w:rsidRPr="00DC0C79" w:rsidTr="004201DD">
        <w:trPr>
          <w:jc w:val="center"/>
        </w:trPr>
        <w:tc>
          <w:tcPr>
            <w:tcW w:w="894" w:type="dxa"/>
            <w:shd w:val="clear" w:color="auto" w:fill="auto"/>
          </w:tcPr>
          <w:p w:rsidR="008251DD" w:rsidRPr="00DC0C79" w:rsidRDefault="008251DD" w:rsidP="008251DD">
            <w:pPr>
              <w:jc w:val="both"/>
              <w:rPr>
                <w:rFonts w:ascii="Times New Roman" w:hAnsi="Times New Roman"/>
                <w:sz w:val="22"/>
                <w:szCs w:val="22"/>
                <w:lang w:val="sr-Cyrl-RS"/>
              </w:rPr>
            </w:pPr>
            <w:r>
              <w:rPr>
                <w:rFonts w:ascii="Times New Roman" w:hAnsi="Times New Roman"/>
                <w:sz w:val="22"/>
                <w:szCs w:val="22"/>
                <w:lang w:val="sr-Cyrl-RS"/>
              </w:rPr>
              <w:t>62</w:t>
            </w:r>
            <w:r w:rsidRPr="00DC0C79">
              <w:rPr>
                <w:rFonts w:ascii="Times New Roman" w:hAnsi="Times New Roman"/>
                <w:sz w:val="22"/>
                <w:szCs w:val="22"/>
                <w:lang w:val="sr-Cyrl-RS"/>
              </w:rPr>
              <w:t>.</w:t>
            </w:r>
          </w:p>
        </w:tc>
        <w:tc>
          <w:tcPr>
            <w:tcW w:w="7404" w:type="dxa"/>
            <w:shd w:val="clear" w:color="auto" w:fill="auto"/>
          </w:tcPr>
          <w:p w:rsidR="008251DD" w:rsidRPr="008251DD" w:rsidRDefault="008251DD" w:rsidP="004201DD">
            <w:pPr>
              <w:jc w:val="both"/>
              <w:rPr>
                <w:rFonts w:ascii="Times New Roman" w:hAnsi="Times New Roman"/>
                <w:sz w:val="22"/>
                <w:szCs w:val="22"/>
                <w:lang w:val="sr-Cyrl-RS"/>
              </w:rPr>
            </w:pPr>
            <w:r w:rsidRPr="008251DD">
              <w:rPr>
                <w:rFonts w:ascii="Times New Roman" w:hAnsi="Times New Roman"/>
                <w:sz w:val="22"/>
                <w:szCs w:val="22"/>
                <w:lang w:val="sr-Cyrl-RS"/>
              </w:rPr>
              <w:t>Венецијанери</w:t>
            </w:r>
          </w:p>
          <w:p w:rsidR="008251DD" w:rsidRPr="008251DD" w:rsidRDefault="008251DD" w:rsidP="008251DD">
            <w:pPr>
              <w:jc w:val="both"/>
              <w:rPr>
                <w:rFonts w:ascii="Times New Roman" w:hAnsi="Times New Roman"/>
                <w:b w:val="0"/>
                <w:sz w:val="22"/>
                <w:szCs w:val="22"/>
                <w:lang w:val="sr-Cyrl-RS"/>
              </w:rPr>
            </w:pPr>
            <w:r>
              <w:rPr>
                <w:rFonts w:ascii="Times New Roman" w:hAnsi="Times New Roman"/>
                <w:b w:val="0"/>
                <w:sz w:val="22"/>
                <w:szCs w:val="22"/>
                <w:lang w:val="sr-Cyrl-RS"/>
              </w:rPr>
              <w:t>Беле боје, 16мм од алуминијума-димензија прозора ширина 110 и висина 120 цм</w:t>
            </w:r>
          </w:p>
        </w:tc>
        <w:tc>
          <w:tcPr>
            <w:tcW w:w="990" w:type="dxa"/>
            <w:shd w:val="clear" w:color="auto" w:fill="auto"/>
          </w:tcPr>
          <w:p w:rsidR="008251DD" w:rsidRPr="00DC0C79" w:rsidRDefault="008251DD" w:rsidP="004201DD">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8251DD" w:rsidRPr="00DC0C79" w:rsidRDefault="008251DD" w:rsidP="004201DD">
            <w:pPr>
              <w:jc w:val="center"/>
              <w:rPr>
                <w:rFonts w:ascii="Times New Roman" w:hAnsi="Times New Roman"/>
                <w:b w:val="0"/>
                <w:sz w:val="22"/>
                <w:szCs w:val="22"/>
                <w:lang w:val="en-US"/>
              </w:rPr>
            </w:pPr>
            <w:r>
              <w:rPr>
                <w:rFonts w:ascii="Times New Roman" w:hAnsi="Times New Roman"/>
                <w:b w:val="0"/>
                <w:sz w:val="22"/>
                <w:szCs w:val="22"/>
                <w:lang w:val="sr-Cyrl-RS"/>
              </w:rPr>
              <w:t>5</w:t>
            </w:r>
          </w:p>
        </w:tc>
      </w:tr>
      <w:tr w:rsidR="00AE0671" w:rsidRPr="00DC0C79" w:rsidTr="00D419DA">
        <w:trPr>
          <w:jc w:val="center"/>
        </w:trPr>
        <w:tc>
          <w:tcPr>
            <w:tcW w:w="894" w:type="dxa"/>
            <w:shd w:val="clear" w:color="auto" w:fill="auto"/>
          </w:tcPr>
          <w:p w:rsidR="00AE0671" w:rsidRPr="00DC0C79" w:rsidRDefault="008251DD" w:rsidP="008251DD">
            <w:pPr>
              <w:jc w:val="both"/>
              <w:rPr>
                <w:rFonts w:ascii="Times New Roman" w:hAnsi="Times New Roman"/>
                <w:sz w:val="22"/>
                <w:szCs w:val="22"/>
                <w:lang w:val="sr-Cyrl-RS"/>
              </w:rPr>
            </w:pPr>
            <w:r>
              <w:rPr>
                <w:rFonts w:ascii="Times New Roman" w:hAnsi="Times New Roman"/>
                <w:sz w:val="22"/>
                <w:szCs w:val="22"/>
                <w:lang w:val="sr-Cyrl-RS"/>
              </w:rPr>
              <w:t>63</w:t>
            </w:r>
            <w:r w:rsidR="00AE0671" w:rsidRPr="00DC0C79">
              <w:rPr>
                <w:rFonts w:ascii="Times New Roman" w:hAnsi="Times New Roman"/>
                <w:sz w:val="22"/>
                <w:szCs w:val="22"/>
                <w:lang w:val="sr-Cyrl-RS"/>
              </w:rPr>
              <w:t>.</w:t>
            </w:r>
          </w:p>
        </w:tc>
        <w:tc>
          <w:tcPr>
            <w:tcW w:w="7404" w:type="dxa"/>
            <w:shd w:val="clear" w:color="auto" w:fill="auto"/>
          </w:tcPr>
          <w:p w:rsidR="00AE0671" w:rsidRPr="008251DD" w:rsidRDefault="008251DD" w:rsidP="00D419DA">
            <w:pPr>
              <w:jc w:val="both"/>
              <w:rPr>
                <w:rFonts w:ascii="Times New Roman" w:hAnsi="Times New Roman"/>
                <w:sz w:val="22"/>
                <w:szCs w:val="22"/>
                <w:lang w:val="sr-Cyrl-RS"/>
              </w:rPr>
            </w:pPr>
            <w:r w:rsidRPr="008251DD">
              <w:rPr>
                <w:rFonts w:ascii="Times New Roman" w:hAnsi="Times New Roman"/>
                <w:sz w:val="22"/>
                <w:szCs w:val="22"/>
                <w:lang w:val="sr-Cyrl-RS"/>
              </w:rPr>
              <w:t>Венецијанери</w:t>
            </w:r>
          </w:p>
          <w:p w:rsidR="008251DD" w:rsidRPr="008251DD" w:rsidRDefault="008251DD" w:rsidP="008251DD">
            <w:pPr>
              <w:jc w:val="both"/>
              <w:rPr>
                <w:rFonts w:ascii="Times New Roman" w:hAnsi="Times New Roman"/>
                <w:b w:val="0"/>
                <w:sz w:val="22"/>
                <w:szCs w:val="22"/>
                <w:lang w:val="sr-Cyrl-RS"/>
              </w:rPr>
            </w:pPr>
            <w:r>
              <w:rPr>
                <w:rFonts w:ascii="Times New Roman" w:hAnsi="Times New Roman"/>
                <w:b w:val="0"/>
                <w:sz w:val="22"/>
                <w:szCs w:val="22"/>
                <w:lang w:val="sr-Cyrl-RS"/>
              </w:rPr>
              <w:t>Беле боје, 16мм од алуминијума-димензија балкон врата 80 и висина 205 цм</w:t>
            </w:r>
          </w:p>
        </w:tc>
        <w:tc>
          <w:tcPr>
            <w:tcW w:w="990" w:type="dxa"/>
            <w:shd w:val="clear" w:color="auto" w:fill="auto"/>
          </w:tcPr>
          <w:p w:rsidR="00AE0671" w:rsidRPr="00DC0C79" w:rsidRDefault="00AE0671" w:rsidP="00D419DA">
            <w:pPr>
              <w:jc w:val="center"/>
              <w:rPr>
                <w:rFonts w:ascii="Times New Roman" w:hAnsi="Times New Roman"/>
                <w:b w:val="0"/>
                <w:sz w:val="22"/>
                <w:szCs w:val="22"/>
                <w:lang w:val="en-US"/>
              </w:rPr>
            </w:pPr>
            <w:r w:rsidRPr="00DC0C79">
              <w:rPr>
                <w:rFonts w:ascii="Times New Roman" w:hAnsi="Times New Roman"/>
                <w:b w:val="0"/>
                <w:sz w:val="22"/>
                <w:szCs w:val="22"/>
                <w:lang w:val="sr-Latn-RS"/>
              </w:rPr>
              <w:t>ком</w:t>
            </w:r>
          </w:p>
        </w:tc>
        <w:tc>
          <w:tcPr>
            <w:tcW w:w="1260" w:type="dxa"/>
            <w:shd w:val="clear" w:color="auto" w:fill="auto"/>
          </w:tcPr>
          <w:p w:rsidR="00AE0671" w:rsidRPr="00DC0C79" w:rsidRDefault="008251DD" w:rsidP="00D419DA">
            <w:pPr>
              <w:jc w:val="center"/>
              <w:rPr>
                <w:rFonts w:ascii="Times New Roman" w:hAnsi="Times New Roman"/>
                <w:b w:val="0"/>
                <w:sz w:val="22"/>
                <w:szCs w:val="22"/>
                <w:lang w:val="en-US"/>
              </w:rPr>
            </w:pPr>
            <w:r>
              <w:rPr>
                <w:rFonts w:ascii="Times New Roman" w:hAnsi="Times New Roman"/>
                <w:b w:val="0"/>
                <w:sz w:val="22"/>
                <w:szCs w:val="22"/>
                <w:lang w:val="sr-Cyrl-RS"/>
              </w:rPr>
              <w:t>3</w:t>
            </w:r>
          </w:p>
        </w:tc>
      </w:tr>
    </w:tbl>
    <w:p w:rsidR="00DC0C79" w:rsidRDefault="00DC0C79" w:rsidP="00B73643">
      <w:pPr>
        <w:jc w:val="both"/>
        <w:rPr>
          <w:rFonts w:ascii="Times New Roman" w:hAnsi="Times New Roman"/>
          <w:b w:val="0"/>
          <w:sz w:val="22"/>
          <w:szCs w:val="22"/>
          <w:lang w:val="sr-Cyrl-CS"/>
        </w:rPr>
      </w:pPr>
    </w:p>
    <w:p w:rsidR="00E213AA" w:rsidRPr="00663F9F" w:rsidRDefault="00E213AA" w:rsidP="00F57A60">
      <w:pPr>
        <w:jc w:val="both"/>
        <w:rPr>
          <w:rFonts w:ascii="Times New Roman" w:hAnsi="Times New Roman"/>
          <w:i/>
          <w:sz w:val="22"/>
          <w:szCs w:val="22"/>
          <w:lang w:val="sr-Cyrl-RS"/>
        </w:rPr>
      </w:pPr>
      <w:r w:rsidRPr="00663F9F">
        <w:rPr>
          <w:rFonts w:ascii="Times New Roman" w:hAnsi="Times New Roman"/>
          <w:i/>
          <w:sz w:val="22"/>
          <w:szCs w:val="22"/>
          <w:lang w:val="sr-Cyrl-RS"/>
        </w:rPr>
        <w:tab/>
        <w:t>Квалитет испоручене опреме</w:t>
      </w:r>
    </w:p>
    <w:p w:rsidR="00E213AA" w:rsidRPr="00663F9F" w:rsidRDefault="00E213AA" w:rsidP="00E213AA">
      <w:pPr>
        <w:jc w:val="both"/>
        <w:rPr>
          <w:rFonts w:ascii="Times New Roman" w:hAnsi="Times New Roman"/>
          <w:b w:val="0"/>
          <w:sz w:val="22"/>
          <w:szCs w:val="22"/>
          <w:lang w:val="sr-Cyrl-RS"/>
        </w:rPr>
      </w:pPr>
      <w:r w:rsidRPr="00663F9F">
        <w:rPr>
          <w:rFonts w:ascii="Times New Roman" w:hAnsi="Times New Roman"/>
          <w:b w:val="0"/>
          <w:sz w:val="22"/>
          <w:szCs w:val="22"/>
          <w:lang w:val="sr-Cyrl-RS"/>
        </w:rPr>
        <w:tab/>
        <w:t xml:space="preserve">Понуђач је дужан да извршава своје обавезе у складу са закљученим уговором и свим важећим прописима и техничким мерама и условима прописаним за ову врсту посла, који регулишу област из које је предмет јавне набавке. Завршетак извршења </w:t>
      </w:r>
      <w:r w:rsidR="00711E45" w:rsidRPr="00663F9F">
        <w:rPr>
          <w:rFonts w:ascii="Times New Roman" w:hAnsi="Times New Roman"/>
          <w:b w:val="0"/>
          <w:sz w:val="22"/>
          <w:szCs w:val="22"/>
          <w:lang w:val="sr-Cyrl-RS"/>
        </w:rPr>
        <w:t>посла</w:t>
      </w:r>
      <w:r w:rsidRPr="00663F9F">
        <w:rPr>
          <w:rFonts w:ascii="Times New Roman" w:hAnsi="Times New Roman"/>
          <w:b w:val="0"/>
          <w:sz w:val="22"/>
          <w:szCs w:val="22"/>
          <w:lang w:val="sr-Cyrl-RS"/>
        </w:rPr>
        <w:t xml:space="preserve"> констатоваће се Записником опримопредаји опреме</w:t>
      </w:r>
      <w:r w:rsidR="005165D0" w:rsidRPr="00663F9F">
        <w:rPr>
          <w:rFonts w:ascii="Times New Roman" w:hAnsi="Times New Roman"/>
          <w:b w:val="0"/>
          <w:sz w:val="22"/>
          <w:szCs w:val="22"/>
          <w:lang w:val="sr-Cyrl-RS"/>
        </w:rPr>
        <w:t>, њеног инсталирањ</w:t>
      </w:r>
      <w:r w:rsidR="00CA3429">
        <w:rPr>
          <w:rFonts w:ascii="Times New Roman" w:hAnsi="Times New Roman"/>
          <w:b w:val="0"/>
          <w:sz w:val="22"/>
          <w:szCs w:val="22"/>
          <w:lang w:val="sr-Cyrl-RS"/>
        </w:rPr>
        <w:t xml:space="preserve">а и извршене обуке лица које одреди </w:t>
      </w:r>
      <w:r w:rsidR="00CA3429">
        <w:rPr>
          <w:rFonts w:ascii="Times New Roman" w:hAnsi="Times New Roman"/>
          <w:b w:val="0"/>
          <w:sz w:val="22"/>
          <w:szCs w:val="22"/>
          <w:lang w:val="sr-Cyrl-RS"/>
        </w:rPr>
        <w:lastRenderedPageBreak/>
        <w:t>општина Босилеград</w:t>
      </w:r>
      <w:r w:rsidR="005165D0" w:rsidRPr="00663F9F">
        <w:rPr>
          <w:rFonts w:ascii="Times New Roman" w:hAnsi="Times New Roman"/>
          <w:b w:val="0"/>
          <w:sz w:val="22"/>
          <w:szCs w:val="22"/>
          <w:lang w:val="sr-Cyrl-RS"/>
        </w:rPr>
        <w:t xml:space="preserve"> за њено коришћење</w:t>
      </w:r>
      <w:r w:rsidRPr="00663F9F">
        <w:rPr>
          <w:rFonts w:ascii="Times New Roman" w:hAnsi="Times New Roman"/>
          <w:b w:val="0"/>
          <w:sz w:val="22"/>
          <w:szCs w:val="22"/>
          <w:lang w:val="sr-Cyrl-RS"/>
        </w:rPr>
        <w:t>, уз сву пратећу документацију. Записник потписују овлашћена лица наручиоца и представник изабраног понуђача, који представљају доказ о уредно извршено</w:t>
      </w:r>
      <w:r w:rsidR="005165D0" w:rsidRPr="00663F9F">
        <w:rPr>
          <w:rFonts w:ascii="Times New Roman" w:hAnsi="Times New Roman"/>
          <w:b w:val="0"/>
          <w:sz w:val="22"/>
          <w:szCs w:val="22"/>
          <w:lang w:val="sr-Cyrl-RS"/>
        </w:rPr>
        <w:t>м послу</w:t>
      </w:r>
      <w:r w:rsidRPr="00663F9F">
        <w:rPr>
          <w:rFonts w:ascii="Times New Roman" w:hAnsi="Times New Roman"/>
          <w:b w:val="0"/>
          <w:sz w:val="22"/>
          <w:szCs w:val="22"/>
          <w:lang w:val="sr-Cyrl-RS"/>
        </w:rPr>
        <w:t xml:space="preserve"> и основ за испостављање рачуна.</w:t>
      </w:r>
    </w:p>
    <w:p w:rsidR="00B73643" w:rsidRPr="00663F9F" w:rsidRDefault="006C1D04" w:rsidP="00B73643">
      <w:pPr>
        <w:jc w:val="both"/>
        <w:rPr>
          <w:rFonts w:ascii="Times New Roman" w:hAnsi="Times New Roman"/>
          <w:b w:val="0"/>
          <w:i/>
          <w:sz w:val="22"/>
          <w:szCs w:val="22"/>
          <w:lang w:val="sr-Cyrl-CS"/>
        </w:rPr>
      </w:pPr>
      <w:r w:rsidRPr="00663F9F">
        <w:rPr>
          <w:rFonts w:ascii="Times New Roman" w:hAnsi="Times New Roman"/>
          <w:i/>
          <w:sz w:val="22"/>
          <w:szCs w:val="22"/>
          <w:lang w:val="sr-Cyrl-CS"/>
        </w:rPr>
        <w:tab/>
      </w:r>
      <w:r w:rsidR="00B73643" w:rsidRPr="00663F9F">
        <w:rPr>
          <w:rFonts w:ascii="Times New Roman" w:hAnsi="Times New Roman"/>
          <w:i/>
          <w:sz w:val="22"/>
          <w:szCs w:val="22"/>
          <w:lang w:val="sr-Cyrl-CS"/>
        </w:rPr>
        <w:t>Начин спровођења контроле квалитета испоручен</w:t>
      </w:r>
      <w:r w:rsidR="008E13C7" w:rsidRPr="00663F9F">
        <w:rPr>
          <w:rFonts w:ascii="Times New Roman" w:hAnsi="Times New Roman"/>
          <w:i/>
          <w:sz w:val="22"/>
          <w:szCs w:val="22"/>
          <w:lang w:val="sr-Cyrl-CS"/>
        </w:rPr>
        <w:t xml:space="preserve">е опреме </w:t>
      </w:r>
    </w:p>
    <w:p w:rsidR="00B73643" w:rsidRPr="00663F9F" w:rsidRDefault="00747CF9"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B73643" w:rsidRPr="00663F9F">
        <w:rPr>
          <w:rFonts w:ascii="Times New Roman" w:hAnsi="Times New Roman"/>
          <w:b w:val="0"/>
          <w:sz w:val="22"/>
          <w:szCs w:val="22"/>
          <w:lang w:val="sr-Cyrl-CS"/>
        </w:rPr>
        <w:t xml:space="preserve">Приликом примопредаје </w:t>
      </w:r>
      <w:r w:rsidR="002D5D05" w:rsidRPr="00663F9F">
        <w:rPr>
          <w:rFonts w:ascii="Times New Roman" w:hAnsi="Times New Roman"/>
          <w:b w:val="0"/>
          <w:sz w:val="22"/>
          <w:szCs w:val="22"/>
          <w:lang w:val="sr-Cyrl-CS"/>
        </w:rPr>
        <w:t>опреме</w:t>
      </w:r>
      <w:r w:rsidR="00B73643" w:rsidRPr="00663F9F">
        <w:rPr>
          <w:rFonts w:ascii="Times New Roman" w:hAnsi="Times New Roman"/>
          <w:b w:val="0"/>
          <w:sz w:val="22"/>
          <w:szCs w:val="22"/>
          <w:lang w:val="sr-Cyrl-CS"/>
        </w:rPr>
        <w:t xml:space="preserve"> наручилац ће утврђивати (контролисати) квалитет ис</w:t>
      </w:r>
      <w:r w:rsidR="002659F6" w:rsidRPr="00663F9F">
        <w:rPr>
          <w:rFonts w:ascii="Times New Roman" w:hAnsi="Times New Roman"/>
          <w:b w:val="0"/>
          <w:sz w:val="22"/>
          <w:szCs w:val="22"/>
          <w:lang w:val="sr-Cyrl-CS"/>
        </w:rPr>
        <w:t>т</w:t>
      </w:r>
      <w:r w:rsidR="0039684C" w:rsidRPr="00663F9F">
        <w:rPr>
          <w:rFonts w:ascii="Times New Roman" w:hAnsi="Times New Roman"/>
          <w:b w:val="0"/>
          <w:sz w:val="22"/>
          <w:szCs w:val="22"/>
          <w:lang w:val="sr-Cyrl-CS"/>
        </w:rPr>
        <w:t>е</w:t>
      </w:r>
      <w:r w:rsidR="00B73643" w:rsidRPr="00663F9F">
        <w:rPr>
          <w:rFonts w:ascii="Times New Roman" w:hAnsi="Times New Roman"/>
          <w:b w:val="0"/>
          <w:sz w:val="22"/>
          <w:szCs w:val="22"/>
          <w:lang w:val="sr-Cyrl-CS"/>
        </w:rPr>
        <w:t>. Контрола ће се вршити упоређивањем техничких карактеристика испоручен</w:t>
      </w:r>
      <w:r w:rsidR="009E5797" w:rsidRPr="00663F9F">
        <w:rPr>
          <w:rFonts w:ascii="Times New Roman" w:hAnsi="Times New Roman"/>
          <w:b w:val="0"/>
          <w:sz w:val="22"/>
          <w:szCs w:val="22"/>
          <w:lang w:val="sr-Cyrl-CS"/>
        </w:rPr>
        <w:t xml:space="preserve">е </w:t>
      </w:r>
      <w:r w:rsidR="008E13C7" w:rsidRPr="00663F9F">
        <w:rPr>
          <w:rFonts w:ascii="Times New Roman" w:hAnsi="Times New Roman"/>
          <w:b w:val="0"/>
          <w:sz w:val="22"/>
          <w:szCs w:val="22"/>
          <w:lang w:val="sr-Cyrl-CS"/>
        </w:rPr>
        <w:t xml:space="preserve">опреме </w:t>
      </w:r>
      <w:r w:rsidR="00B73643" w:rsidRPr="00663F9F">
        <w:rPr>
          <w:rFonts w:ascii="Times New Roman" w:hAnsi="Times New Roman"/>
          <w:b w:val="0"/>
          <w:sz w:val="22"/>
          <w:szCs w:val="22"/>
          <w:lang w:val="sr-Cyrl-CS"/>
        </w:rPr>
        <w:t xml:space="preserve">и тражених техничких карактеристика. Такође, наручилац ће утврђивати да ли има видљивих физичких оштећења на </w:t>
      </w:r>
      <w:r w:rsidR="009E5797" w:rsidRPr="00663F9F">
        <w:rPr>
          <w:rFonts w:ascii="Times New Roman" w:hAnsi="Times New Roman"/>
          <w:b w:val="0"/>
          <w:sz w:val="22"/>
          <w:szCs w:val="22"/>
          <w:lang w:val="sr-Cyrl-CS"/>
        </w:rPr>
        <w:t>истој</w:t>
      </w:r>
      <w:r w:rsidR="00B73643" w:rsidRPr="00663F9F">
        <w:rPr>
          <w:rFonts w:ascii="Times New Roman" w:hAnsi="Times New Roman"/>
          <w:b w:val="0"/>
          <w:sz w:val="22"/>
          <w:szCs w:val="22"/>
          <w:lang w:val="sr-Cyrl-CS"/>
        </w:rPr>
        <w:t>. Контролу ће вршити овлашћена лица наручиоца.</w:t>
      </w:r>
    </w:p>
    <w:p w:rsidR="00B73643" w:rsidRPr="00663F9F" w:rsidRDefault="006C1D04"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B73643" w:rsidRPr="00663F9F">
        <w:rPr>
          <w:rFonts w:ascii="Times New Roman" w:hAnsi="Times New Roman"/>
          <w:b w:val="0"/>
          <w:sz w:val="22"/>
          <w:szCs w:val="22"/>
          <w:lang w:val="sr-Cyrl-CS"/>
        </w:rPr>
        <w:t xml:space="preserve">Уколико се у тренутку вршења контроле утврди да </w:t>
      </w:r>
      <w:r w:rsidR="002D5D05" w:rsidRPr="00663F9F">
        <w:rPr>
          <w:rFonts w:ascii="Times New Roman" w:hAnsi="Times New Roman"/>
          <w:b w:val="0"/>
          <w:sz w:val="22"/>
          <w:szCs w:val="22"/>
          <w:lang w:val="sr-Cyrl-CS"/>
        </w:rPr>
        <w:t>опрема</w:t>
      </w:r>
      <w:r w:rsidR="00B73643" w:rsidRPr="00663F9F">
        <w:rPr>
          <w:rFonts w:ascii="Times New Roman" w:hAnsi="Times New Roman"/>
          <w:b w:val="0"/>
          <w:sz w:val="22"/>
          <w:szCs w:val="22"/>
          <w:lang w:val="sr-Cyrl-CS"/>
        </w:rPr>
        <w:t xml:space="preserve"> има недостатке то ће се записнички констатовати. У записнику ће се констатовати да ли су недостаци </w:t>
      </w:r>
      <w:r w:rsidR="00B73643" w:rsidRPr="00663F9F">
        <w:rPr>
          <w:rFonts w:ascii="Times New Roman" w:hAnsi="Times New Roman"/>
          <w:i/>
          <w:sz w:val="22"/>
          <w:szCs w:val="22"/>
          <w:lang w:val="sr-Cyrl-CS"/>
        </w:rPr>
        <w:t>отклоњиви</w:t>
      </w:r>
      <w:r w:rsidR="00B73643" w:rsidRPr="00663F9F">
        <w:rPr>
          <w:rFonts w:ascii="Times New Roman" w:hAnsi="Times New Roman"/>
          <w:b w:val="0"/>
          <w:sz w:val="22"/>
          <w:szCs w:val="22"/>
          <w:lang w:val="sr-Cyrl-CS"/>
        </w:rPr>
        <w:t xml:space="preserve"> или су </w:t>
      </w:r>
      <w:r w:rsidR="00B73643" w:rsidRPr="00663F9F">
        <w:rPr>
          <w:rFonts w:ascii="Times New Roman" w:hAnsi="Times New Roman"/>
          <w:i/>
          <w:sz w:val="22"/>
          <w:szCs w:val="22"/>
          <w:lang w:val="sr-Cyrl-CS"/>
        </w:rPr>
        <w:t>неотклоњиви</w:t>
      </w:r>
      <w:r w:rsidR="00B73643" w:rsidRPr="00663F9F">
        <w:rPr>
          <w:rFonts w:ascii="Times New Roman" w:hAnsi="Times New Roman"/>
          <w:b w:val="0"/>
          <w:sz w:val="22"/>
          <w:szCs w:val="22"/>
          <w:lang w:val="sr-Cyrl-CS"/>
        </w:rPr>
        <w:t xml:space="preserve">. У ова два случаја понуђач мора да поступи на следећи начин: </w:t>
      </w:r>
    </w:p>
    <w:p w:rsidR="00B73643" w:rsidRPr="00663F9F" w:rsidRDefault="00115665" w:rsidP="00B73643">
      <w:pPr>
        <w:jc w:val="both"/>
        <w:rPr>
          <w:rFonts w:ascii="Times New Roman" w:hAnsi="Times New Roman"/>
          <w:b w:val="0"/>
          <w:sz w:val="22"/>
          <w:szCs w:val="22"/>
          <w:lang w:val="sr-Cyrl-CS"/>
        </w:rPr>
      </w:pPr>
      <w:r w:rsidRPr="00663F9F">
        <w:rPr>
          <w:rFonts w:ascii="Times New Roman" w:hAnsi="Times New Roman"/>
          <w:i/>
          <w:sz w:val="22"/>
          <w:szCs w:val="22"/>
          <w:lang w:val="sr-Cyrl-CS"/>
        </w:rPr>
        <w:tab/>
      </w:r>
      <w:r w:rsidR="00B73643" w:rsidRPr="00663F9F">
        <w:rPr>
          <w:rFonts w:ascii="Times New Roman" w:hAnsi="Times New Roman"/>
          <w:i/>
          <w:sz w:val="22"/>
          <w:szCs w:val="22"/>
          <w:lang w:val="sr-Cyrl-CS"/>
        </w:rPr>
        <w:t>а)</w:t>
      </w:r>
      <w:r w:rsidR="00B73643" w:rsidRPr="00663F9F">
        <w:rPr>
          <w:rFonts w:ascii="Times New Roman" w:hAnsi="Times New Roman"/>
          <w:b w:val="0"/>
          <w:sz w:val="22"/>
          <w:szCs w:val="22"/>
          <w:lang w:val="sr-Cyrl-CS"/>
        </w:rPr>
        <w:t xml:space="preserve"> ако су недостаци </w:t>
      </w:r>
      <w:r w:rsidR="00B73643" w:rsidRPr="00663F9F">
        <w:rPr>
          <w:rFonts w:ascii="Times New Roman" w:hAnsi="Times New Roman"/>
          <w:i/>
          <w:sz w:val="22"/>
          <w:szCs w:val="22"/>
          <w:lang w:val="sr-Cyrl-CS"/>
        </w:rPr>
        <w:t>отклоњиви</w:t>
      </w:r>
      <w:r w:rsidR="00B73643" w:rsidRPr="00663F9F">
        <w:rPr>
          <w:rFonts w:ascii="Times New Roman" w:hAnsi="Times New Roman"/>
          <w:b w:val="0"/>
          <w:sz w:val="22"/>
          <w:szCs w:val="22"/>
          <w:lang w:val="sr-Cyrl-CS"/>
        </w:rPr>
        <w:t xml:space="preserve"> понуђач ће исте отклонити у року од најдуже 5 (пет) дана. Сви трошкови отклањања недостатака падају на терет понуђача. Када понуђач отклони констатоване недостатке одмах по отклањању позива наручиоца да се изврши примопредаја.</w:t>
      </w:r>
    </w:p>
    <w:p w:rsidR="00B73643" w:rsidRPr="00663F9F" w:rsidRDefault="00115665" w:rsidP="00B73643">
      <w:pPr>
        <w:jc w:val="both"/>
        <w:rPr>
          <w:rFonts w:ascii="Times New Roman" w:hAnsi="Times New Roman"/>
          <w:b w:val="0"/>
          <w:sz w:val="22"/>
          <w:szCs w:val="22"/>
          <w:lang w:val="sr-Cyrl-CS"/>
        </w:rPr>
      </w:pPr>
      <w:r w:rsidRPr="00663F9F">
        <w:rPr>
          <w:rFonts w:ascii="Times New Roman" w:hAnsi="Times New Roman"/>
          <w:i/>
          <w:sz w:val="22"/>
          <w:szCs w:val="22"/>
          <w:lang w:val="sr-Cyrl-CS"/>
        </w:rPr>
        <w:tab/>
      </w:r>
      <w:r w:rsidR="00B73643" w:rsidRPr="00663F9F">
        <w:rPr>
          <w:rFonts w:ascii="Times New Roman" w:hAnsi="Times New Roman"/>
          <w:i/>
          <w:sz w:val="22"/>
          <w:szCs w:val="22"/>
          <w:lang w:val="sr-Cyrl-CS"/>
        </w:rPr>
        <w:t>б)</w:t>
      </w:r>
      <w:r w:rsidR="00B73643" w:rsidRPr="00663F9F">
        <w:rPr>
          <w:rFonts w:ascii="Times New Roman" w:hAnsi="Times New Roman"/>
          <w:b w:val="0"/>
          <w:sz w:val="22"/>
          <w:szCs w:val="22"/>
          <w:lang w:val="sr-Cyrl-CS"/>
        </w:rPr>
        <w:t xml:space="preserve"> ако су недостаци </w:t>
      </w:r>
      <w:r w:rsidR="00B73643" w:rsidRPr="00663F9F">
        <w:rPr>
          <w:rFonts w:ascii="Times New Roman" w:hAnsi="Times New Roman"/>
          <w:i/>
          <w:sz w:val="22"/>
          <w:szCs w:val="22"/>
          <w:lang w:val="sr-Cyrl-CS"/>
        </w:rPr>
        <w:t>неотклоњиви</w:t>
      </w:r>
      <w:r w:rsidR="00B73643" w:rsidRPr="00663F9F">
        <w:rPr>
          <w:rFonts w:ascii="Times New Roman" w:hAnsi="Times New Roman"/>
          <w:b w:val="0"/>
          <w:sz w:val="22"/>
          <w:szCs w:val="22"/>
          <w:lang w:val="sr-Cyrl-CS"/>
        </w:rPr>
        <w:t xml:space="preserve"> понуђач је у обавези да у року од најдуже 10 (десет) дана испоручи нов</w:t>
      </w:r>
      <w:r w:rsidR="00F97585" w:rsidRPr="00663F9F">
        <w:rPr>
          <w:rFonts w:ascii="Times New Roman" w:hAnsi="Times New Roman"/>
          <w:b w:val="0"/>
          <w:sz w:val="22"/>
          <w:szCs w:val="22"/>
          <w:lang w:val="sr-Cyrl-CS"/>
        </w:rPr>
        <w:t xml:space="preserve">у </w:t>
      </w:r>
      <w:r w:rsidR="002D5D05" w:rsidRPr="00663F9F">
        <w:rPr>
          <w:rFonts w:ascii="Times New Roman" w:hAnsi="Times New Roman"/>
          <w:b w:val="0"/>
          <w:sz w:val="22"/>
          <w:szCs w:val="22"/>
          <w:lang w:val="sr-Cyrl-CS"/>
        </w:rPr>
        <w:t xml:space="preserve">опрему </w:t>
      </w:r>
      <w:r w:rsidR="00B73643" w:rsidRPr="00663F9F">
        <w:rPr>
          <w:rFonts w:ascii="Times New Roman" w:hAnsi="Times New Roman"/>
          <w:b w:val="0"/>
          <w:sz w:val="22"/>
          <w:szCs w:val="22"/>
          <w:lang w:val="sr-Cyrl-CS"/>
        </w:rPr>
        <w:t xml:space="preserve">са техничким карактеристика које је доставио у својој понуди. </w:t>
      </w:r>
    </w:p>
    <w:p w:rsidR="00B73643" w:rsidRDefault="00115665"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B73643" w:rsidRPr="00663F9F">
        <w:rPr>
          <w:rFonts w:ascii="Times New Roman" w:hAnsi="Times New Roman"/>
          <w:b w:val="0"/>
          <w:sz w:val="22"/>
          <w:szCs w:val="22"/>
          <w:lang w:val="sr-Cyrl-CS"/>
        </w:rPr>
        <w:t xml:space="preserve">У случају спора око контроле техничких и функционалних карактеристика односно квалитета између наручиоца и понуђача меродавна је оцена стручне институције. </w:t>
      </w:r>
    </w:p>
    <w:p w:rsidR="001414F5" w:rsidRPr="00663F9F" w:rsidRDefault="001414F5" w:rsidP="00B73643">
      <w:pPr>
        <w:jc w:val="both"/>
        <w:rPr>
          <w:rFonts w:ascii="Times New Roman" w:hAnsi="Times New Roman"/>
          <w:b w:val="0"/>
          <w:sz w:val="22"/>
          <w:szCs w:val="22"/>
          <w:lang w:val="sr-Cyrl-CS"/>
        </w:rPr>
      </w:pPr>
    </w:p>
    <w:p w:rsidR="00B73643" w:rsidRPr="00663F9F" w:rsidRDefault="00B73643"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 xml:space="preserve"> </w:t>
      </w:r>
      <w:r w:rsidR="00747CF9" w:rsidRPr="00663F9F">
        <w:rPr>
          <w:rFonts w:ascii="Times New Roman" w:hAnsi="Times New Roman"/>
          <w:b w:val="0"/>
          <w:sz w:val="22"/>
          <w:szCs w:val="22"/>
          <w:lang w:val="sr-Cyrl-CS"/>
        </w:rPr>
        <w:tab/>
      </w:r>
      <w:r w:rsidRPr="00663F9F">
        <w:rPr>
          <w:rFonts w:ascii="Times New Roman" w:hAnsi="Times New Roman"/>
          <w:i/>
          <w:sz w:val="22"/>
          <w:szCs w:val="22"/>
          <w:lang w:val="sr-Cyrl-CS"/>
        </w:rPr>
        <w:t xml:space="preserve">Рок испоруке </w:t>
      </w:r>
      <w:r w:rsidR="002D5D05" w:rsidRPr="00663F9F">
        <w:rPr>
          <w:rFonts w:ascii="Times New Roman" w:hAnsi="Times New Roman"/>
          <w:i/>
          <w:sz w:val="22"/>
          <w:szCs w:val="22"/>
          <w:lang w:val="sr-Cyrl-CS"/>
        </w:rPr>
        <w:t xml:space="preserve">опреме </w:t>
      </w:r>
    </w:p>
    <w:p w:rsidR="00B73643" w:rsidRPr="00663F9F" w:rsidRDefault="00747CF9" w:rsidP="00B7364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B73643" w:rsidRPr="00663F9F">
        <w:rPr>
          <w:rFonts w:ascii="Times New Roman" w:hAnsi="Times New Roman"/>
          <w:b w:val="0"/>
          <w:sz w:val="22"/>
          <w:szCs w:val="22"/>
          <w:lang w:val="sr-Cyrl-CS"/>
        </w:rPr>
        <w:t xml:space="preserve">Понуђач је у обавези да </w:t>
      </w:r>
      <w:r w:rsidR="00885FCB" w:rsidRPr="00663F9F">
        <w:rPr>
          <w:rFonts w:ascii="Times New Roman" w:hAnsi="Times New Roman"/>
          <w:b w:val="0"/>
          <w:sz w:val="22"/>
          <w:szCs w:val="22"/>
          <w:lang w:val="sr-Cyrl-CS"/>
        </w:rPr>
        <w:t xml:space="preserve">опрему </w:t>
      </w:r>
      <w:r w:rsidR="00F97585" w:rsidRPr="00663F9F">
        <w:rPr>
          <w:rFonts w:ascii="Times New Roman" w:hAnsi="Times New Roman"/>
          <w:b w:val="0"/>
          <w:sz w:val="22"/>
          <w:szCs w:val="22"/>
          <w:lang w:val="sr-Cyrl-CS"/>
        </w:rPr>
        <w:t>која је предмет ове јавне набавке</w:t>
      </w:r>
      <w:r w:rsidR="00B73643" w:rsidRPr="00663F9F">
        <w:rPr>
          <w:rFonts w:ascii="Times New Roman" w:hAnsi="Times New Roman"/>
          <w:b w:val="0"/>
          <w:sz w:val="22"/>
          <w:szCs w:val="22"/>
          <w:lang w:val="sr-Cyrl-CS"/>
        </w:rPr>
        <w:t xml:space="preserve"> </w:t>
      </w:r>
      <w:r w:rsidR="007F1C6E" w:rsidRPr="00663F9F">
        <w:rPr>
          <w:rFonts w:ascii="Times New Roman" w:hAnsi="Times New Roman"/>
          <w:b w:val="0"/>
          <w:sz w:val="22"/>
          <w:szCs w:val="22"/>
          <w:lang w:val="sr-Cyrl-CS"/>
        </w:rPr>
        <w:t>набави, допреми до Босилеграда, изврши инсталацију и изврши обуку за руковање са истом</w:t>
      </w:r>
      <w:r w:rsidR="00B73643" w:rsidRPr="00663F9F">
        <w:rPr>
          <w:rFonts w:ascii="Times New Roman" w:hAnsi="Times New Roman"/>
          <w:b w:val="0"/>
          <w:sz w:val="22"/>
          <w:szCs w:val="22"/>
          <w:lang w:val="sr-Cyrl-CS"/>
        </w:rPr>
        <w:t xml:space="preserve"> најкасније у року од </w:t>
      </w:r>
      <w:r w:rsidR="00C70D29">
        <w:rPr>
          <w:rFonts w:ascii="Times New Roman" w:hAnsi="Times New Roman"/>
          <w:b w:val="0"/>
          <w:sz w:val="22"/>
          <w:szCs w:val="22"/>
          <w:lang w:val="sr-Cyrl-CS"/>
        </w:rPr>
        <w:t>6</w:t>
      </w:r>
      <w:r w:rsidR="00C36A61" w:rsidRPr="00663F9F">
        <w:rPr>
          <w:rFonts w:ascii="Times New Roman" w:hAnsi="Times New Roman"/>
          <w:b w:val="0"/>
          <w:sz w:val="22"/>
          <w:szCs w:val="22"/>
          <w:lang w:val="sr-Cyrl-CS"/>
        </w:rPr>
        <w:t>0</w:t>
      </w:r>
      <w:r w:rsidR="00B73643" w:rsidRPr="00663F9F">
        <w:rPr>
          <w:rFonts w:ascii="Times New Roman" w:hAnsi="Times New Roman"/>
          <w:b w:val="0"/>
          <w:sz w:val="22"/>
          <w:szCs w:val="22"/>
          <w:lang w:val="sr-Cyrl-CS"/>
        </w:rPr>
        <w:t xml:space="preserve"> дана рачунајући од дана закључења уговора.</w:t>
      </w:r>
    </w:p>
    <w:p w:rsidR="002D5D05" w:rsidRPr="00663F9F" w:rsidRDefault="002D5D05" w:rsidP="00B73643">
      <w:pPr>
        <w:jc w:val="both"/>
        <w:rPr>
          <w:rFonts w:ascii="Times New Roman" w:hAnsi="Times New Roman"/>
          <w:b w:val="0"/>
          <w:sz w:val="22"/>
          <w:szCs w:val="22"/>
          <w:lang w:val="sr-Cyrl-RS"/>
        </w:rPr>
      </w:pPr>
    </w:p>
    <w:p w:rsidR="00BA2513" w:rsidRPr="00663F9F" w:rsidRDefault="00BA2513" w:rsidP="00BA2513">
      <w:pPr>
        <w:jc w:val="both"/>
        <w:rPr>
          <w:rFonts w:ascii="Times New Roman" w:hAnsi="Times New Roman"/>
          <w:b w:val="0"/>
          <w:sz w:val="22"/>
          <w:szCs w:val="22"/>
          <w:lang w:val="sr-Cyrl-CS"/>
        </w:rPr>
      </w:pPr>
      <w:r w:rsidRPr="00663F9F">
        <w:rPr>
          <w:rFonts w:ascii="Times New Roman" w:hAnsi="Times New Roman"/>
          <w:i/>
          <w:sz w:val="22"/>
          <w:szCs w:val="22"/>
          <w:lang w:val="sr-Cyrl-CS"/>
        </w:rPr>
        <w:tab/>
        <w:t xml:space="preserve">Место испоруке </w:t>
      </w:r>
      <w:r w:rsidR="002D5D05" w:rsidRPr="00663F9F">
        <w:rPr>
          <w:rFonts w:ascii="Times New Roman" w:hAnsi="Times New Roman"/>
          <w:i/>
          <w:sz w:val="22"/>
          <w:szCs w:val="22"/>
          <w:lang w:val="sr-Cyrl-CS"/>
        </w:rPr>
        <w:t xml:space="preserve">опреме </w:t>
      </w:r>
    </w:p>
    <w:p w:rsidR="00E213AA" w:rsidRPr="00663F9F" w:rsidRDefault="00F97585" w:rsidP="00BA2513">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2D5D05" w:rsidRPr="00663F9F">
        <w:rPr>
          <w:rFonts w:ascii="Times New Roman" w:hAnsi="Times New Roman"/>
          <w:b w:val="0"/>
          <w:sz w:val="22"/>
          <w:szCs w:val="22"/>
          <w:lang w:val="sr-Cyrl-CS"/>
        </w:rPr>
        <w:t>Понуђач ј</w:t>
      </w:r>
      <w:r w:rsidR="00885FCB" w:rsidRPr="00663F9F">
        <w:rPr>
          <w:rFonts w:ascii="Times New Roman" w:hAnsi="Times New Roman"/>
          <w:b w:val="0"/>
          <w:sz w:val="22"/>
          <w:szCs w:val="22"/>
          <w:lang w:val="sr-Cyrl-CS"/>
        </w:rPr>
        <w:t xml:space="preserve">е у обавези да </w:t>
      </w:r>
      <w:r w:rsidR="002D5D05" w:rsidRPr="00663F9F">
        <w:rPr>
          <w:rFonts w:ascii="Times New Roman" w:hAnsi="Times New Roman"/>
          <w:b w:val="0"/>
          <w:sz w:val="22"/>
          <w:szCs w:val="22"/>
          <w:lang w:val="sr-Cyrl-CS"/>
        </w:rPr>
        <w:t xml:space="preserve">опрему </w:t>
      </w:r>
      <w:r w:rsidR="00885FCB" w:rsidRPr="00663F9F">
        <w:rPr>
          <w:rFonts w:ascii="Times New Roman" w:hAnsi="Times New Roman"/>
          <w:b w:val="0"/>
          <w:sz w:val="22"/>
          <w:szCs w:val="22"/>
          <w:lang w:val="sr-Cyrl-CS"/>
        </w:rPr>
        <w:t>достави у Босилеграду</w:t>
      </w:r>
      <w:r w:rsidR="00E213AA" w:rsidRPr="00663F9F">
        <w:rPr>
          <w:rFonts w:ascii="Times New Roman" w:hAnsi="Times New Roman"/>
          <w:b w:val="0"/>
          <w:sz w:val="22"/>
          <w:szCs w:val="22"/>
          <w:lang w:val="sr-Cyrl-CS"/>
        </w:rPr>
        <w:t xml:space="preserve"> у згради </w:t>
      </w:r>
      <w:r w:rsidR="00017675">
        <w:rPr>
          <w:rFonts w:ascii="Times New Roman" w:hAnsi="Times New Roman"/>
          <w:b w:val="0"/>
          <w:sz w:val="22"/>
          <w:szCs w:val="22"/>
          <w:lang w:val="sr-Cyrl-CS"/>
        </w:rPr>
        <w:t>објекта који се налази на локалитету Градиште (око 1 км западно од Босилеграда)</w:t>
      </w:r>
      <w:r w:rsidR="00020346" w:rsidRPr="00663F9F">
        <w:rPr>
          <w:rFonts w:ascii="Times New Roman" w:hAnsi="Times New Roman"/>
          <w:b w:val="0"/>
          <w:sz w:val="22"/>
          <w:szCs w:val="22"/>
          <w:lang w:val="sr-Cyrl-CS"/>
        </w:rPr>
        <w:t>.</w:t>
      </w:r>
    </w:p>
    <w:p w:rsidR="00B86D26" w:rsidRPr="00663F9F" w:rsidRDefault="00885FCB" w:rsidP="00BA2513">
      <w:pPr>
        <w:jc w:val="both"/>
        <w:rPr>
          <w:rFonts w:ascii="Times New Roman" w:hAnsi="Times New Roman"/>
          <w:b w:val="0"/>
          <w:sz w:val="22"/>
          <w:szCs w:val="22"/>
          <w:lang w:val="sr-Cyrl-CS"/>
        </w:rPr>
      </w:pPr>
      <w:r w:rsidRPr="00663F9F">
        <w:rPr>
          <w:rFonts w:ascii="Times New Roman" w:hAnsi="Times New Roman"/>
          <w:b w:val="0"/>
          <w:sz w:val="22"/>
          <w:szCs w:val="22"/>
          <w:lang w:val="sr-Cyrl-CS"/>
        </w:rPr>
        <w:tab/>
        <w:t>Св</w:t>
      </w:r>
      <w:r w:rsidR="002D5D05" w:rsidRPr="00663F9F">
        <w:rPr>
          <w:rFonts w:ascii="Times New Roman" w:hAnsi="Times New Roman"/>
          <w:b w:val="0"/>
          <w:sz w:val="22"/>
          <w:szCs w:val="22"/>
          <w:lang w:val="sr-Cyrl-CS"/>
        </w:rPr>
        <w:t xml:space="preserve">и трошкови око испоруке опреме </w:t>
      </w:r>
      <w:r w:rsidRPr="00663F9F">
        <w:rPr>
          <w:rFonts w:ascii="Times New Roman" w:hAnsi="Times New Roman"/>
          <w:b w:val="0"/>
          <w:sz w:val="22"/>
          <w:szCs w:val="22"/>
          <w:lang w:val="sr-Cyrl-CS"/>
        </w:rPr>
        <w:t>у Босилеграду</w:t>
      </w:r>
      <w:r w:rsidR="00E66EAB" w:rsidRPr="00663F9F">
        <w:rPr>
          <w:rFonts w:ascii="Times New Roman" w:hAnsi="Times New Roman"/>
          <w:b w:val="0"/>
          <w:sz w:val="22"/>
          <w:szCs w:val="22"/>
          <w:lang w:val="sr-Cyrl-CS"/>
        </w:rPr>
        <w:t>, њено инсталирање и вршење обуке</w:t>
      </w:r>
      <w:r w:rsidRPr="00663F9F">
        <w:rPr>
          <w:rFonts w:ascii="Times New Roman" w:hAnsi="Times New Roman"/>
          <w:b w:val="0"/>
          <w:sz w:val="22"/>
          <w:szCs w:val="22"/>
          <w:lang w:val="sr-Cyrl-CS"/>
        </w:rPr>
        <w:t xml:space="preserve"> падају на терет понуђача.</w:t>
      </w:r>
    </w:p>
    <w:p w:rsidR="00885FCB" w:rsidRPr="00663F9F" w:rsidRDefault="00885FCB" w:rsidP="00BA2513">
      <w:pPr>
        <w:jc w:val="both"/>
        <w:rPr>
          <w:rFonts w:ascii="Times New Roman" w:hAnsi="Times New Roman"/>
          <w:b w:val="0"/>
          <w:sz w:val="22"/>
          <w:szCs w:val="22"/>
          <w:lang w:val="sr-Cyrl-CS"/>
        </w:rPr>
      </w:pPr>
    </w:p>
    <w:p w:rsidR="00BA2513" w:rsidRPr="00663F9F" w:rsidRDefault="00BA2513" w:rsidP="00BA2513">
      <w:pPr>
        <w:jc w:val="both"/>
        <w:rPr>
          <w:rFonts w:ascii="Times New Roman" w:hAnsi="Times New Roman"/>
          <w:i/>
          <w:sz w:val="22"/>
          <w:szCs w:val="22"/>
          <w:lang w:val="sr-Cyrl-CS"/>
        </w:rPr>
      </w:pPr>
      <w:r w:rsidRPr="00663F9F">
        <w:rPr>
          <w:rFonts w:ascii="Times New Roman" w:hAnsi="Times New Roman"/>
          <w:i/>
          <w:sz w:val="22"/>
          <w:szCs w:val="22"/>
          <w:lang w:val="sr-Cyrl-CS"/>
        </w:rPr>
        <w:tab/>
        <w:t>Начин плаћања</w:t>
      </w:r>
    </w:p>
    <w:p w:rsidR="003948A6" w:rsidRDefault="00F97585" w:rsidP="003948A6">
      <w:pPr>
        <w:jc w:val="both"/>
        <w:rPr>
          <w:rFonts w:ascii="Times New Roman" w:hAnsi="Times New Roman"/>
          <w:b w:val="0"/>
          <w:sz w:val="22"/>
          <w:szCs w:val="22"/>
          <w:lang w:val="sr-Cyrl-CS"/>
        </w:rPr>
      </w:pPr>
      <w:r w:rsidRPr="00663F9F">
        <w:rPr>
          <w:rFonts w:ascii="Times New Roman" w:hAnsi="Times New Roman"/>
          <w:b w:val="0"/>
          <w:sz w:val="22"/>
          <w:szCs w:val="22"/>
          <w:lang w:val="sr-Cyrl-CS"/>
        </w:rPr>
        <w:tab/>
      </w:r>
      <w:r w:rsidR="003948A6" w:rsidRPr="00EE4F1C">
        <w:rPr>
          <w:rFonts w:ascii="Times New Roman" w:hAnsi="Times New Roman"/>
          <w:b w:val="0"/>
          <w:sz w:val="22"/>
          <w:szCs w:val="22"/>
          <w:lang w:val="sr-Cyrl-CS"/>
        </w:rPr>
        <w:t xml:space="preserve">Наручилац ће опрему исплатити </w:t>
      </w:r>
      <w:r w:rsidR="003948A6">
        <w:rPr>
          <w:rFonts w:ascii="Times New Roman" w:hAnsi="Times New Roman"/>
          <w:b w:val="0"/>
          <w:sz w:val="22"/>
          <w:szCs w:val="22"/>
          <w:lang w:val="sr-Cyrl-CS"/>
        </w:rPr>
        <w:t>најкасније у року од 45 дана рачунајући од дана целокупно обављеног посла.</w:t>
      </w:r>
    </w:p>
    <w:p w:rsidR="003948A6" w:rsidRDefault="003948A6" w:rsidP="00B73643">
      <w:pPr>
        <w:jc w:val="both"/>
        <w:rPr>
          <w:rFonts w:ascii="Times New Roman" w:hAnsi="Times New Roman"/>
          <w:i/>
          <w:sz w:val="22"/>
          <w:szCs w:val="22"/>
          <w:lang w:val="sr-Cyrl-CS"/>
        </w:rPr>
      </w:pPr>
    </w:p>
    <w:p w:rsidR="00B73643" w:rsidRPr="00663F9F" w:rsidRDefault="00747CF9" w:rsidP="00B73643">
      <w:pPr>
        <w:jc w:val="both"/>
        <w:rPr>
          <w:rFonts w:ascii="Times New Roman" w:hAnsi="Times New Roman"/>
          <w:b w:val="0"/>
          <w:sz w:val="22"/>
          <w:szCs w:val="22"/>
          <w:lang w:val="sr-Cyrl-CS"/>
        </w:rPr>
      </w:pPr>
      <w:bookmarkStart w:id="0" w:name="_GoBack"/>
      <w:bookmarkEnd w:id="0"/>
      <w:r w:rsidRPr="00663F9F">
        <w:rPr>
          <w:rFonts w:ascii="Times New Roman" w:hAnsi="Times New Roman"/>
          <w:i/>
          <w:sz w:val="22"/>
          <w:szCs w:val="22"/>
          <w:lang w:val="sr-Cyrl-CS"/>
        </w:rPr>
        <w:tab/>
      </w:r>
      <w:r w:rsidR="00B73643" w:rsidRPr="00663F9F">
        <w:rPr>
          <w:rFonts w:ascii="Times New Roman" w:hAnsi="Times New Roman"/>
          <w:i/>
          <w:sz w:val="22"/>
          <w:szCs w:val="22"/>
          <w:lang w:val="sr-Cyrl-CS"/>
        </w:rPr>
        <w:t>Други елементи на</w:t>
      </w:r>
      <w:r w:rsidR="00627297">
        <w:rPr>
          <w:rFonts w:ascii="Times New Roman" w:hAnsi="Times New Roman"/>
          <w:i/>
          <w:sz w:val="22"/>
          <w:szCs w:val="22"/>
          <w:lang w:val="sr-Cyrl-CS"/>
        </w:rPr>
        <w:t>-</w:t>
      </w:r>
      <w:r w:rsidR="00B73643" w:rsidRPr="00663F9F">
        <w:rPr>
          <w:rFonts w:ascii="Times New Roman" w:hAnsi="Times New Roman"/>
          <w:i/>
          <w:sz w:val="22"/>
          <w:szCs w:val="22"/>
          <w:lang w:val="sr-Cyrl-CS"/>
        </w:rPr>
        <w:t>бавке</w:t>
      </w:r>
      <w:r w:rsidR="002D5D05" w:rsidRPr="00663F9F">
        <w:rPr>
          <w:rFonts w:ascii="Times New Roman" w:hAnsi="Times New Roman"/>
          <w:i/>
          <w:sz w:val="22"/>
          <w:szCs w:val="22"/>
          <w:lang w:val="sr-Cyrl-CS"/>
        </w:rPr>
        <w:t xml:space="preserve"> </w:t>
      </w:r>
      <w:r w:rsidR="00885FCB" w:rsidRPr="00663F9F">
        <w:rPr>
          <w:rFonts w:ascii="Times New Roman" w:hAnsi="Times New Roman"/>
          <w:i/>
          <w:sz w:val="22"/>
          <w:szCs w:val="22"/>
          <w:lang w:val="sr-Cyrl-CS"/>
        </w:rPr>
        <w:t>опреме</w:t>
      </w:r>
    </w:p>
    <w:p w:rsidR="00020346" w:rsidRPr="00663F9F" w:rsidRDefault="002D1D4C" w:rsidP="00020346">
      <w:pPr>
        <w:jc w:val="both"/>
        <w:rPr>
          <w:rFonts w:ascii="Times New Roman" w:hAnsi="Times New Roman"/>
          <w:b w:val="0"/>
          <w:sz w:val="22"/>
          <w:szCs w:val="22"/>
          <w:lang w:val="sr-Cyrl-RS"/>
        </w:rPr>
      </w:pPr>
      <w:r w:rsidRPr="00663F9F">
        <w:rPr>
          <w:rFonts w:ascii="Times New Roman" w:hAnsi="Times New Roman"/>
          <w:b w:val="0"/>
          <w:sz w:val="22"/>
          <w:szCs w:val="22"/>
          <w:lang w:val="sr-Cyrl-CS"/>
        </w:rPr>
        <w:tab/>
      </w:r>
      <w:r w:rsidR="00020346" w:rsidRPr="00663F9F">
        <w:rPr>
          <w:rFonts w:ascii="Times New Roman" w:hAnsi="Times New Roman"/>
          <w:b w:val="0"/>
          <w:sz w:val="22"/>
          <w:szCs w:val="22"/>
          <w:lang w:val="sr-Cyrl-RS"/>
        </w:rPr>
        <w:t xml:space="preserve">На име усаглашености са захтевима из техничке спецификације потребно је да понуђач уз понуду достави: каталог/извод из каталога/технички лист издат од стране произвођача понуђених добара са сликом понуђеног добра за свако добро, са детаљним техничким карактеристикама и означеним моделом и копије сертификата, извештаја о испитивању са стручним мишљењем у погледу здравствене исправности - за добра за која је наведено у техничкој спецификацији. </w:t>
      </w:r>
    </w:p>
    <w:p w:rsidR="00020346" w:rsidRDefault="00BB695C" w:rsidP="00020346">
      <w:pPr>
        <w:jc w:val="both"/>
        <w:rPr>
          <w:rFonts w:ascii="Times New Roman" w:hAnsi="Times New Roman"/>
          <w:b w:val="0"/>
          <w:sz w:val="22"/>
          <w:szCs w:val="22"/>
          <w:lang w:val="sr-Cyrl-RS"/>
        </w:rPr>
      </w:pPr>
      <w:r>
        <w:rPr>
          <w:rFonts w:ascii="Times New Roman" w:hAnsi="Times New Roman"/>
          <w:b w:val="0"/>
          <w:sz w:val="22"/>
          <w:szCs w:val="22"/>
          <w:lang w:val="sr-Cyrl-RS"/>
        </w:rPr>
        <w:tab/>
      </w:r>
      <w:r w:rsidRPr="00BB695C">
        <w:rPr>
          <w:rFonts w:ascii="Times New Roman" w:hAnsi="Times New Roman"/>
          <w:b w:val="0"/>
          <w:sz w:val="22"/>
          <w:szCs w:val="22"/>
          <w:lang w:val="sr-Cyrl-RS"/>
        </w:rPr>
        <w:t>За</w:t>
      </w:r>
      <w:r w:rsidRPr="00BB695C">
        <w:rPr>
          <w:rFonts w:ascii="Times New Roman" w:hAnsi="Times New Roman"/>
          <w:b w:val="0"/>
          <w:sz w:val="22"/>
          <w:szCs w:val="22"/>
          <w:lang w:val="sr-Latn-RS"/>
        </w:rPr>
        <w:t xml:space="preserve"> </w:t>
      </w:r>
      <w:r w:rsidRPr="00BB695C">
        <w:rPr>
          <w:rFonts w:ascii="Times New Roman" w:hAnsi="Times New Roman"/>
          <w:b w:val="0"/>
          <w:sz w:val="22"/>
          <w:szCs w:val="22"/>
          <w:lang w:val="sr-Cyrl-RS"/>
        </w:rPr>
        <w:t>трпезаријску</w:t>
      </w:r>
      <w:r w:rsidRPr="00BB695C">
        <w:rPr>
          <w:rFonts w:ascii="Times New Roman" w:hAnsi="Times New Roman"/>
          <w:b w:val="0"/>
          <w:sz w:val="22"/>
          <w:szCs w:val="22"/>
          <w:lang w:val="sr-Latn-RS"/>
        </w:rPr>
        <w:t xml:space="preserve"> </w:t>
      </w:r>
      <w:r w:rsidRPr="00BB695C">
        <w:rPr>
          <w:rFonts w:ascii="Times New Roman" w:hAnsi="Times New Roman"/>
          <w:b w:val="0"/>
          <w:sz w:val="22"/>
          <w:szCs w:val="22"/>
          <w:lang w:val="sr-Cyrl-RS"/>
        </w:rPr>
        <w:t>столицу</w:t>
      </w:r>
      <w:r w:rsidRPr="00BB695C">
        <w:rPr>
          <w:rFonts w:ascii="Times New Roman" w:hAnsi="Times New Roman"/>
          <w:b w:val="0"/>
          <w:sz w:val="22"/>
          <w:szCs w:val="22"/>
          <w:lang w:val="sr-Latn-RS"/>
        </w:rPr>
        <w:t xml:space="preserve"> </w:t>
      </w:r>
      <w:r w:rsidRPr="00BB695C">
        <w:rPr>
          <w:rFonts w:ascii="Times New Roman" w:hAnsi="Times New Roman"/>
          <w:b w:val="0"/>
          <w:sz w:val="22"/>
          <w:szCs w:val="22"/>
          <w:lang w:val="sr-Cyrl-RS"/>
        </w:rPr>
        <w:t>на</w:t>
      </w:r>
      <w:r w:rsidRPr="00BB695C">
        <w:rPr>
          <w:rFonts w:ascii="Times New Roman" w:hAnsi="Times New Roman"/>
          <w:b w:val="0"/>
          <w:sz w:val="22"/>
          <w:szCs w:val="22"/>
          <w:lang w:val="sr-Latn-RS"/>
        </w:rPr>
        <w:t xml:space="preserve"> </w:t>
      </w:r>
      <w:r w:rsidRPr="00BB695C">
        <w:rPr>
          <w:rFonts w:ascii="Times New Roman" w:hAnsi="Times New Roman"/>
          <w:b w:val="0"/>
          <w:sz w:val="22"/>
          <w:szCs w:val="22"/>
          <w:lang w:val="sr-Cyrl-RS"/>
        </w:rPr>
        <w:t>редном броју</w:t>
      </w:r>
      <w:r w:rsidRPr="00BB695C">
        <w:rPr>
          <w:rFonts w:ascii="Times New Roman" w:hAnsi="Times New Roman"/>
          <w:b w:val="0"/>
          <w:sz w:val="22"/>
          <w:szCs w:val="22"/>
          <w:lang w:val="sr-Latn-RS"/>
        </w:rPr>
        <w:t xml:space="preserve"> 45, </w:t>
      </w:r>
      <w:r w:rsidRPr="00BB695C">
        <w:rPr>
          <w:rFonts w:ascii="Times New Roman" w:hAnsi="Times New Roman"/>
          <w:b w:val="0"/>
          <w:sz w:val="22"/>
          <w:szCs w:val="22"/>
          <w:lang w:val="sr-Cyrl-RS"/>
        </w:rPr>
        <w:t>у року</w:t>
      </w:r>
      <w:r w:rsidRPr="00BB695C">
        <w:rPr>
          <w:rFonts w:ascii="Times New Roman" w:hAnsi="Times New Roman"/>
          <w:b w:val="0"/>
          <w:sz w:val="22"/>
          <w:szCs w:val="22"/>
          <w:lang w:val="sr-Latn-RS"/>
        </w:rPr>
        <w:t xml:space="preserve"> </w:t>
      </w:r>
      <w:r w:rsidRPr="00BB695C">
        <w:rPr>
          <w:rFonts w:ascii="Times New Roman" w:hAnsi="Times New Roman"/>
          <w:b w:val="0"/>
          <w:sz w:val="22"/>
          <w:szCs w:val="22"/>
          <w:lang w:val="sr-Cyrl-RS"/>
        </w:rPr>
        <w:t>најкасније од 10 дана рачунајући од дана позива наручиоца који позив ће уследити након отварања понуда</w:t>
      </w:r>
      <w:r w:rsidRPr="00BB695C">
        <w:rPr>
          <w:rFonts w:ascii="Times New Roman" w:hAnsi="Times New Roman"/>
          <w:b w:val="0"/>
          <w:sz w:val="22"/>
          <w:szCs w:val="22"/>
          <w:lang w:val="sr-Latn-RS"/>
        </w:rPr>
        <w:t xml:space="preserve">, </w:t>
      </w:r>
      <w:r w:rsidRPr="00BB695C">
        <w:rPr>
          <w:rFonts w:ascii="Times New Roman" w:hAnsi="Times New Roman"/>
          <w:b w:val="0"/>
          <w:sz w:val="22"/>
          <w:szCs w:val="22"/>
          <w:lang w:val="sr-Cyrl-RS"/>
        </w:rPr>
        <w:t>доставити</w:t>
      </w:r>
      <w:r w:rsidRPr="00BB695C">
        <w:rPr>
          <w:rFonts w:ascii="Times New Roman" w:hAnsi="Times New Roman"/>
          <w:b w:val="0"/>
          <w:sz w:val="22"/>
          <w:szCs w:val="22"/>
          <w:lang w:val="sr-Latn-RS"/>
        </w:rPr>
        <w:t xml:space="preserve"> </w:t>
      </w:r>
      <w:r w:rsidRPr="00BB695C">
        <w:rPr>
          <w:rFonts w:ascii="Times New Roman" w:hAnsi="Times New Roman"/>
          <w:b w:val="0"/>
          <w:sz w:val="22"/>
          <w:szCs w:val="22"/>
          <w:lang w:val="sr-Cyrl-RS"/>
        </w:rPr>
        <w:t>узорак столице на адресу наручиоца-Општинска управа општине Босилеград, улица Георги Димитров 82, 17540 Босилеград. Достава се врши лично, поштом или курирском службом.</w:t>
      </w:r>
      <w:r>
        <w:rPr>
          <w:rFonts w:ascii="Times New Roman" w:hAnsi="Times New Roman"/>
          <w:b w:val="0"/>
          <w:sz w:val="22"/>
          <w:szCs w:val="22"/>
          <w:lang w:val="sr-Cyrl-RS"/>
        </w:rPr>
        <w:t xml:space="preserve"> Позив ће бити послат на е-маил понуђача који је исту дао у обрасцу понуде.</w:t>
      </w:r>
    </w:p>
    <w:p w:rsidR="00BB695C" w:rsidRPr="00663F9F" w:rsidRDefault="00BB695C" w:rsidP="00020346">
      <w:pPr>
        <w:jc w:val="both"/>
        <w:rPr>
          <w:rFonts w:ascii="Times New Roman" w:hAnsi="Times New Roman"/>
          <w:b w:val="0"/>
          <w:sz w:val="22"/>
          <w:szCs w:val="22"/>
          <w:lang w:val="sr-Cyrl-RS"/>
        </w:rPr>
      </w:pPr>
    </w:p>
    <w:p w:rsidR="00B73643" w:rsidRPr="00663F9F" w:rsidRDefault="00B73643" w:rsidP="00B73643">
      <w:pPr>
        <w:jc w:val="both"/>
        <w:rPr>
          <w:rFonts w:ascii="Times New Roman" w:hAnsi="Times New Roman"/>
          <w:b w:val="0"/>
          <w:sz w:val="22"/>
          <w:szCs w:val="22"/>
          <w:lang w:val="sr-Cyrl-CS"/>
        </w:rPr>
      </w:pPr>
      <w:r w:rsidRPr="00663F9F">
        <w:rPr>
          <w:rFonts w:ascii="Times New Roman" w:hAnsi="Times New Roman"/>
          <w:i/>
          <w:sz w:val="22"/>
          <w:szCs w:val="22"/>
          <w:lang w:val="sr-Cyrl-CS"/>
        </w:rPr>
        <w:tab/>
        <w:t>Обезбеђивање гаранције квалитета</w:t>
      </w:r>
    </w:p>
    <w:p w:rsidR="00C36A61" w:rsidRPr="00D94320" w:rsidRDefault="002D1D4C" w:rsidP="00C36A61">
      <w:pPr>
        <w:jc w:val="both"/>
        <w:rPr>
          <w:rFonts w:ascii="Times New Roman" w:hAnsi="Times New Roman"/>
          <w:b w:val="0"/>
          <w:sz w:val="22"/>
          <w:szCs w:val="22"/>
          <w:lang w:val="sr-Cyrl-RS"/>
        </w:rPr>
      </w:pPr>
      <w:r w:rsidRPr="00663F9F">
        <w:rPr>
          <w:rFonts w:ascii="Times New Roman" w:hAnsi="Times New Roman"/>
          <w:b w:val="0"/>
          <w:sz w:val="22"/>
          <w:szCs w:val="22"/>
          <w:lang w:val="sr-Cyrl-CS"/>
        </w:rPr>
        <w:tab/>
      </w:r>
      <w:r w:rsidR="00C36A61" w:rsidRPr="00663F9F">
        <w:rPr>
          <w:rFonts w:ascii="Times New Roman" w:hAnsi="Times New Roman"/>
          <w:b w:val="0"/>
          <w:sz w:val="22"/>
          <w:szCs w:val="22"/>
          <w:lang w:val="sr-Cyrl-CS"/>
        </w:rPr>
        <w:t xml:space="preserve">Гаранција за испоручена добра даје се на основу произвођачке гаранције. </w:t>
      </w:r>
      <w:r w:rsidR="00D94320">
        <w:rPr>
          <w:rFonts w:ascii="Times New Roman" w:hAnsi="Times New Roman"/>
          <w:b w:val="0"/>
          <w:sz w:val="22"/>
          <w:szCs w:val="22"/>
          <w:lang w:val="sr-Cyrl-RS"/>
        </w:rPr>
        <w:t>За опрему која нема гаранцију исту даје понуђач и мора трајати најмање 24 месеца.</w:t>
      </w:r>
    </w:p>
    <w:p w:rsidR="00992F3A" w:rsidRPr="00663F9F" w:rsidRDefault="00992F3A" w:rsidP="00B73643">
      <w:pPr>
        <w:jc w:val="both"/>
        <w:rPr>
          <w:rFonts w:ascii="Times New Roman" w:hAnsi="Times New Roman"/>
          <w:b w:val="0"/>
          <w:sz w:val="22"/>
          <w:szCs w:val="22"/>
          <w:lang w:val="sr-Cyrl-CS"/>
        </w:rPr>
      </w:pPr>
    </w:p>
    <w:sectPr w:rsidR="00992F3A" w:rsidRPr="00663F9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3A3" w:rsidRDefault="005E03A3" w:rsidP="00A17546">
      <w:r>
        <w:separator/>
      </w:r>
    </w:p>
  </w:endnote>
  <w:endnote w:type="continuationSeparator" w:id="0">
    <w:p w:rsidR="005E03A3" w:rsidRDefault="005E03A3" w:rsidP="00A1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8939357"/>
      <w:docPartObj>
        <w:docPartGallery w:val="Page Numbers (Bottom of Page)"/>
        <w:docPartUnique/>
      </w:docPartObj>
    </w:sdtPr>
    <w:sdtEndPr>
      <w:rPr>
        <w:rFonts w:ascii="Times New Roman" w:hAnsi="Times New Roman"/>
        <w:b w:val="0"/>
        <w:noProof/>
        <w:sz w:val="20"/>
        <w:szCs w:val="20"/>
      </w:rPr>
    </w:sdtEndPr>
    <w:sdtContent>
      <w:p w:rsidR="00F976BD" w:rsidRPr="00A17546" w:rsidRDefault="00F976BD">
        <w:pPr>
          <w:pStyle w:val="Footer"/>
          <w:jc w:val="right"/>
          <w:rPr>
            <w:rFonts w:ascii="Times New Roman" w:hAnsi="Times New Roman"/>
            <w:b w:val="0"/>
            <w:sz w:val="20"/>
            <w:szCs w:val="20"/>
          </w:rPr>
        </w:pPr>
        <w:r w:rsidRPr="00A17546">
          <w:rPr>
            <w:rFonts w:ascii="Times New Roman" w:hAnsi="Times New Roman"/>
            <w:b w:val="0"/>
            <w:sz w:val="20"/>
            <w:szCs w:val="20"/>
          </w:rPr>
          <w:fldChar w:fldCharType="begin"/>
        </w:r>
        <w:r w:rsidRPr="00A17546">
          <w:rPr>
            <w:rFonts w:ascii="Times New Roman" w:hAnsi="Times New Roman"/>
            <w:b w:val="0"/>
            <w:sz w:val="20"/>
            <w:szCs w:val="20"/>
          </w:rPr>
          <w:instrText xml:space="preserve"> PAGE   \* MERGEFORMAT </w:instrText>
        </w:r>
        <w:r w:rsidRPr="00A17546">
          <w:rPr>
            <w:rFonts w:ascii="Times New Roman" w:hAnsi="Times New Roman"/>
            <w:b w:val="0"/>
            <w:sz w:val="20"/>
            <w:szCs w:val="20"/>
          </w:rPr>
          <w:fldChar w:fldCharType="separate"/>
        </w:r>
        <w:r w:rsidR="003948A6">
          <w:rPr>
            <w:rFonts w:ascii="Times New Roman" w:hAnsi="Times New Roman"/>
            <w:b w:val="0"/>
            <w:noProof/>
            <w:sz w:val="20"/>
            <w:szCs w:val="20"/>
          </w:rPr>
          <w:t>12</w:t>
        </w:r>
        <w:r w:rsidRPr="00A17546">
          <w:rPr>
            <w:rFonts w:ascii="Times New Roman" w:hAnsi="Times New Roman"/>
            <w:b w:val="0"/>
            <w:noProof/>
            <w:sz w:val="20"/>
            <w:szCs w:val="20"/>
          </w:rPr>
          <w:fldChar w:fldCharType="end"/>
        </w:r>
      </w:p>
    </w:sdtContent>
  </w:sdt>
  <w:p w:rsidR="00F976BD" w:rsidRDefault="00F976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3A3" w:rsidRDefault="005E03A3" w:rsidP="00A17546">
      <w:r>
        <w:separator/>
      </w:r>
    </w:p>
  </w:footnote>
  <w:footnote w:type="continuationSeparator" w:id="0">
    <w:p w:rsidR="005E03A3" w:rsidRDefault="005E03A3" w:rsidP="00A17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7B1D"/>
    <w:multiLevelType w:val="hybridMultilevel"/>
    <w:tmpl w:val="6E308B32"/>
    <w:lvl w:ilvl="0" w:tplc="94921AFE">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634014"/>
    <w:multiLevelType w:val="hybridMultilevel"/>
    <w:tmpl w:val="93A6AE24"/>
    <w:lvl w:ilvl="0" w:tplc="BB2E4E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F603F2"/>
    <w:multiLevelType w:val="hybridMultilevel"/>
    <w:tmpl w:val="AE2075AC"/>
    <w:lvl w:ilvl="0" w:tplc="A716A11C">
      <w:start w:val="1"/>
      <w:numFmt w:val="bullet"/>
      <w:lvlText w:val="o"/>
      <w:lvlJc w:val="left"/>
      <w:pPr>
        <w:ind w:left="720" w:hanging="360"/>
      </w:pPr>
      <w:rPr>
        <w:rFonts w:ascii="Courier New" w:hAnsi="Courier New" w:cs="Courier New"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695C45"/>
    <w:multiLevelType w:val="hybridMultilevel"/>
    <w:tmpl w:val="FBDE3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CE2114F"/>
    <w:multiLevelType w:val="hybridMultilevel"/>
    <w:tmpl w:val="E9389AE2"/>
    <w:lvl w:ilvl="0" w:tplc="8A72D40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EBF121A"/>
    <w:multiLevelType w:val="hybridMultilevel"/>
    <w:tmpl w:val="3000E980"/>
    <w:lvl w:ilvl="0" w:tplc="9D9E35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5F7961CC"/>
    <w:multiLevelType w:val="hybridMultilevel"/>
    <w:tmpl w:val="3000E980"/>
    <w:lvl w:ilvl="0" w:tplc="9D9E35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74B049E5"/>
    <w:multiLevelType w:val="hybridMultilevel"/>
    <w:tmpl w:val="BE2C1560"/>
    <w:lvl w:ilvl="0" w:tplc="6B540AA6">
      <w:start w:val="3"/>
      <w:numFmt w:val="bullet"/>
      <w:lvlText w:val="-"/>
      <w:lvlJc w:val="left"/>
      <w:pPr>
        <w:ind w:left="-66" w:hanging="360"/>
      </w:pPr>
      <w:rPr>
        <w:rFonts w:ascii="Times New Roman" w:eastAsiaTheme="minorHAnsi" w:hAnsi="Times New Roman" w:cs="Times New Roman" w:hint="default"/>
      </w:rPr>
    </w:lvl>
    <w:lvl w:ilvl="1" w:tplc="241A0003" w:tentative="1">
      <w:start w:val="1"/>
      <w:numFmt w:val="bullet"/>
      <w:lvlText w:val="o"/>
      <w:lvlJc w:val="left"/>
      <w:pPr>
        <w:ind w:left="654" w:hanging="360"/>
      </w:pPr>
      <w:rPr>
        <w:rFonts w:ascii="Courier New" w:hAnsi="Courier New" w:cs="Courier New" w:hint="default"/>
      </w:rPr>
    </w:lvl>
    <w:lvl w:ilvl="2" w:tplc="241A0005" w:tentative="1">
      <w:start w:val="1"/>
      <w:numFmt w:val="bullet"/>
      <w:lvlText w:val=""/>
      <w:lvlJc w:val="left"/>
      <w:pPr>
        <w:ind w:left="1374" w:hanging="360"/>
      </w:pPr>
      <w:rPr>
        <w:rFonts w:ascii="Wingdings" w:hAnsi="Wingdings" w:hint="default"/>
      </w:rPr>
    </w:lvl>
    <w:lvl w:ilvl="3" w:tplc="241A0001" w:tentative="1">
      <w:start w:val="1"/>
      <w:numFmt w:val="bullet"/>
      <w:lvlText w:val=""/>
      <w:lvlJc w:val="left"/>
      <w:pPr>
        <w:ind w:left="2094" w:hanging="360"/>
      </w:pPr>
      <w:rPr>
        <w:rFonts w:ascii="Symbol" w:hAnsi="Symbol" w:hint="default"/>
      </w:rPr>
    </w:lvl>
    <w:lvl w:ilvl="4" w:tplc="241A0003" w:tentative="1">
      <w:start w:val="1"/>
      <w:numFmt w:val="bullet"/>
      <w:lvlText w:val="o"/>
      <w:lvlJc w:val="left"/>
      <w:pPr>
        <w:ind w:left="2814" w:hanging="360"/>
      </w:pPr>
      <w:rPr>
        <w:rFonts w:ascii="Courier New" w:hAnsi="Courier New" w:cs="Courier New" w:hint="default"/>
      </w:rPr>
    </w:lvl>
    <w:lvl w:ilvl="5" w:tplc="241A0005" w:tentative="1">
      <w:start w:val="1"/>
      <w:numFmt w:val="bullet"/>
      <w:lvlText w:val=""/>
      <w:lvlJc w:val="left"/>
      <w:pPr>
        <w:ind w:left="3534" w:hanging="360"/>
      </w:pPr>
      <w:rPr>
        <w:rFonts w:ascii="Wingdings" w:hAnsi="Wingdings" w:hint="default"/>
      </w:rPr>
    </w:lvl>
    <w:lvl w:ilvl="6" w:tplc="241A0001" w:tentative="1">
      <w:start w:val="1"/>
      <w:numFmt w:val="bullet"/>
      <w:lvlText w:val=""/>
      <w:lvlJc w:val="left"/>
      <w:pPr>
        <w:ind w:left="4254" w:hanging="360"/>
      </w:pPr>
      <w:rPr>
        <w:rFonts w:ascii="Symbol" w:hAnsi="Symbol" w:hint="default"/>
      </w:rPr>
    </w:lvl>
    <w:lvl w:ilvl="7" w:tplc="241A0003" w:tentative="1">
      <w:start w:val="1"/>
      <w:numFmt w:val="bullet"/>
      <w:lvlText w:val="o"/>
      <w:lvlJc w:val="left"/>
      <w:pPr>
        <w:ind w:left="4974" w:hanging="360"/>
      </w:pPr>
      <w:rPr>
        <w:rFonts w:ascii="Courier New" w:hAnsi="Courier New" w:cs="Courier New" w:hint="default"/>
      </w:rPr>
    </w:lvl>
    <w:lvl w:ilvl="8" w:tplc="241A0005" w:tentative="1">
      <w:start w:val="1"/>
      <w:numFmt w:val="bullet"/>
      <w:lvlText w:val=""/>
      <w:lvlJc w:val="left"/>
      <w:pPr>
        <w:ind w:left="5694" w:hanging="360"/>
      </w:pPr>
      <w:rPr>
        <w:rFonts w:ascii="Wingdings" w:hAnsi="Wingdings" w:hint="default"/>
      </w:rPr>
    </w:lvl>
  </w:abstractNum>
  <w:abstractNum w:abstractNumId="8">
    <w:nsid w:val="77D329E3"/>
    <w:multiLevelType w:val="hybridMultilevel"/>
    <w:tmpl w:val="2EF4BCB4"/>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num w:numId="1">
    <w:abstractNumId w:val="8"/>
  </w:num>
  <w:num w:numId="2">
    <w:abstractNumId w:val="6"/>
  </w:num>
  <w:num w:numId="3">
    <w:abstractNumId w:val="3"/>
  </w:num>
  <w:num w:numId="4">
    <w:abstractNumId w:val="5"/>
  </w:num>
  <w:num w:numId="5">
    <w:abstractNumId w:val="4"/>
  </w:num>
  <w:num w:numId="6">
    <w:abstractNumId w:val="0"/>
  </w:num>
  <w:num w:numId="7">
    <w:abstractNumId w:val="1"/>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863"/>
    <w:rsid w:val="00004783"/>
    <w:rsid w:val="00017675"/>
    <w:rsid w:val="00020346"/>
    <w:rsid w:val="00025776"/>
    <w:rsid w:val="00034917"/>
    <w:rsid w:val="00035921"/>
    <w:rsid w:val="00051CE5"/>
    <w:rsid w:val="00073978"/>
    <w:rsid w:val="0008665B"/>
    <w:rsid w:val="000C3417"/>
    <w:rsid w:val="000D5A15"/>
    <w:rsid w:val="000F2CCC"/>
    <w:rsid w:val="000F66B4"/>
    <w:rsid w:val="00115665"/>
    <w:rsid w:val="00132C0D"/>
    <w:rsid w:val="001414F5"/>
    <w:rsid w:val="001548E6"/>
    <w:rsid w:val="00163B0B"/>
    <w:rsid w:val="001647AD"/>
    <w:rsid w:val="001847B2"/>
    <w:rsid w:val="001B1DCE"/>
    <w:rsid w:val="001C44D7"/>
    <w:rsid w:val="001D35D0"/>
    <w:rsid w:val="001E4B1D"/>
    <w:rsid w:val="001E53E6"/>
    <w:rsid w:val="00213FB1"/>
    <w:rsid w:val="00224662"/>
    <w:rsid w:val="00251A65"/>
    <w:rsid w:val="002659F6"/>
    <w:rsid w:val="002857D1"/>
    <w:rsid w:val="00292A81"/>
    <w:rsid w:val="0029421A"/>
    <w:rsid w:val="00297027"/>
    <w:rsid w:val="002C36FF"/>
    <w:rsid w:val="002C7B43"/>
    <w:rsid w:val="002D1D4C"/>
    <w:rsid w:val="002D5D05"/>
    <w:rsid w:val="00337FF3"/>
    <w:rsid w:val="003413F9"/>
    <w:rsid w:val="00344B54"/>
    <w:rsid w:val="003527EE"/>
    <w:rsid w:val="003549DE"/>
    <w:rsid w:val="00356215"/>
    <w:rsid w:val="00382576"/>
    <w:rsid w:val="003934F5"/>
    <w:rsid w:val="003946EF"/>
    <w:rsid w:val="003948A6"/>
    <w:rsid w:val="0039684C"/>
    <w:rsid w:val="00397402"/>
    <w:rsid w:val="003A1D70"/>
    <w:rsid w:val="003C4676"/>
    <w:rsid w:val="003C58DE"/>
    <w:rsid w:val="003F5D32"/>
    <w:rsid w:val="00400CE9"/>
    <w:rsid w:val="00402A26"/>
    <w:rsid w:val="00417F57"/>
    <w:rsid w:val="004364E7"/>
    <w:rsid w:val="00446489"/>
    <w:rsid w:val="004512AC"/>
    <w:rsid w:val="00451FC3"/>
    <w:rsid w:val="0045744F"/>
    <w:rsid w:val="004645F6"/>
    <w:rsid w:val="0047502D"/>
    <w:rsid w:val="004836E2"/>
    <w:rsid w:val="0049487E"/>
    <w:rsid w:val="00494F53"/>
    <w:rsid w:val="004C0BA9"/>
    <w:rsid w:val="004C3315"/>
    <w:rsid w:val="004C6DB1"/>
    <w:rsid w:val="004E2F8A"/>
    <w:rsid w:val="004E7418"/>
    <w:rsid w:val="00501A5E"/>
    <w:rsid w:val="00503E67"/>
    <w:rsid w:val="00512627"/>
    <w:rsid w:val="005165D0"/>
    <w:rsid w:val="00523E85"/>
    <w:rsid w:val="00547905"/>
    <w:rsid w:val="0056699B"/>
    <w:rsid w:val="00577FF6"/>
    <w:rsid w:val="00582458"/>
    <w:rsid w:val="005872AC"/>
    <w:rsid w:val="005927B4"/>
    <w:rsid w:val="0059322A"/>
    <w:rsid w:val="005A1BB9"/>
    <w:rsid w:val="005C168E"/>
    <w:rsid w:val="005C5A08"/>
    <w:rsid w:val="005D1E89"/>
    <w:rsid w:val="005E03A3"/>
    <w:rsid w:val="006031D3"/>
    <w:rsid w:val="00626DC7"/>
    <w:rsid w:val="00627297"/>
    <w:rsid w:val="0062743C"/>
    <w:rsid w:val="00637E44"/>
    <w:rsid w:val="00652F4C"/>
    <w:rsid w:val="00663F9F"/>
    <w:rsid w:val="00687362"/>
    <w:rsid w:val="006B7B61"/>
    <w:rsid w:val="006C1D04"/>
    <w:rsid w:val="006C6863"/>
    <w:rsid w:val="00701EF2"/>
    <w:rsid w:val="007026E0"/>
    <w:rsid w:val="00711E45"/>
    <w:rsid w:val="00742A35"/>
    <w:rsid w:val="00747CF9"/>
    <w:rsid w:val="00775523"/>
    <w:rsid w:val="00780964"/>
    <w:rsid w:val="007933AE"/>
    <w:rsid w:val="00795154"/>
    <w:rsid w:val="007D34E5"/>
    <w:rsid w:val="007D620E"/>
    <w:rsid w:val="007E5445"/>
    <w:rsid w:val="007F1C6E"/>
    <w:rsid w:val="00820EE2"/>
    <w:rsid w:val="008251DD"/>
    <w:rsid w:val="008427ED"/>
    <w:rsid w:val="0084772D"/>
    <w:rsid w:val="008644B4"/>
    <w:rsid w:val="0086469F"/>
    <w:rsid w:val="00885FCB"/>
    <w:rsid w:val="0089454F"/>
    <w:rsid w:val="008A3B43"/>
    <w:rsid w:val="008A4D6A"/>
    <w:rsid w:val="008C2155"/>
    <w:rsid w:val="008E13C7"/>
    <w:rsid w:val="008F0AD0"/>
    <w:rsid w:val="008F1834"/>
    <w:rsid w:val="009211D0"/>
    <w:rsid w:val="00944023"/>
    <w:rsid w:val="00944905"/>
    <w:rsid w:val="0095199E"/>
    <w:rsid w:val="00954825"/>
    <w:rsid w:val="00955506"/>
    <w:rsid w:val="00962FC3"/>
    <w:rsid w:val="00992F3A"/>
    <w:rsid w:val="009B00B0"/>
    <w:rsid w:val="009B2CEA"/>
    <w:rsid w:val="009D050F"/>
    <w:rsid w:val="009D396C"/>
    <w:rsid w:val="009E32E1"/>
    <w:rsid w:val="009E4689"/>
    <w:rsid w:val="009E5797"/>
    <w:rsid w:val="009E5E83"/>
    <w:rsid w:val="00A17546"/>
    <w:rsid w:val="00A636E8"/>
    <w:rsid w:val="00A86F64"/>
    <w:rsid w:val="00A92B76"/>
    <w:rsid w:val="00AA548A"/>
    <w:rsid w:val="00AB3DC7"/>
    <w:rsid w:val="00AC7D02"/>
    <w:rsid w:val="00AD7C6D"/>
    <w:rsid w:val="00AE0671"/>
    <w:rsid w:val="00AE08F7"/>
    <w:rsid w:val="00AE29DC"/>
    <w:rsid w:val="00AF28AB"/>
    <w:rsid w:val="00B267FA"/>
    <w:rsid w:val="00B412C2"/>
    <w:rsid w:val="00B651A0"/>
    <w:rsid w:val="00B65C4D"/>
    <w:rsid w:val="00B73643"/>
    <w:rsid w:val="00B81598"/>
    <w:rsid w:val="00B86D26"/>
    <w:rsid w:val="00B951FA"/>
    <w:rsid w:val="00BA2513"/>
    <w:rsid w:val="00BB695C"/>
    <w:rsid w:val="00BC4F4A"/>
    <w:rsid w:val="00BD3581"/>
    <w:rsid w:val="00C24C75"/>
    <w:rsid w:val="00C36A61"/>
    <w:rsid w:val="00C7023B"/>
    <w:rsid w:val="00C70D29"/>
    <w:rsid w:val="00C83824"/>
    <w:rsid w:val="00C91A95"/>
    <w:rsid w:val="00C94104"/>
    <w:rsid w:val="00CA1573"/>
    <w:rsid w:val="00CA3429"/>
    <w:rsid w:val="00CC0C01"/>
    <w:rsid w:val="00CD2F3F"/>
    <w:rsid w:val="00CE2292"/>
    <w:rsid w:val="00CF193D"/>
    <w:rsid w:val="00CF635C"/>
    <w:rsid w:val="00CF69D3"/>
    <w:rsid w:val="00D14D34"/>
    <w:rsid w:val="00D229F3"/>
    <w:rsid w:val="00D43DBD"/>
    <w:rsid w:val="00D45981"/>
    <w:rsid w:val="00D46D31"/>
    <w:rsid w:val="00D73DD5"/>
    <w:rsid w:val="00D912E9"/>
    <w:rsid w:val="00D94320"/>
    <w:rsid w:val="00DA4AC4"/>
    <w:rsid w:val="00DA5557"/>
    <w:rsid w:val="00DA5DFA"/>
    <w:rsid w:val="00DA68A1"/>
    <w:rsid w:val="00DB0B56"/>
    <w:rsid w:val="00DC0C79"/>
    <w:rsid w:val="00DE7DB5"/>
    <w:rsid w:val="00E03079"/>
    <w:rsid w:val="00E03A95"/>
    <w:rsid w:val="00E213AA"/>
    <w:rsid w:val="00E3223D"/>
    <w:rsid w:val="00E35D41"/>
    <w:rsid w:val="00E51D6F"/>
    <w:rsid w:val="00E54B72"/>
    <w:rsid w:val="00E61A09"/>
    <w:rsid w:val="00E661D2"/>
    <w:rsid w:val="00E66EAB"/>
    <w:rsid w:val="00E871BE"/>
    <w:rsid w:val="00E92D2D"/>
    <w:rsid w:val="00EB73A5"/>
    <w:rsid w:val="00ED0818"/>
    <w:rsid w:val="00ED08BE"/>
    <w:rsid w:val="00ED4CE4"/>
    <w:rsid w:val="00ED52A1"/>
    <w:rsid w:val="00ED7A6F"/>
    <w:rsid w:val="00EE3BFB"/>
    <w:rsid w:val="00F20225"/>
    <w:rsid w:val="00F22161"/>
    <w:rsid w:val="00F366FA"/>
    <w:rsid w:val="00F43497"/>
    <w:rsid w:val="00F53CCD"/>
    <w:rsid w:val="00F56493"/>
    <w:rsid w:val="00F57A60"/>
    <w:rsid w:val="00F6793F"/>
    <w:rsid w:val="00F749F1"/>
    <w:rsid w:val="00F7559E"/>
    <w:rsid w:val="00F77901"/>
    <w:rsid w:val="00F97585"/>
    <w:rsid w:val="00F976BD"/>
    <w:rsid w:val="00FD103A"/>
    <w:rsid w:val="00FE0C12"/>
    <w:rsid w:val="00FE6C06"/>
    <w:rsid w:val="00FF440A"/>
    <w:rsid w:val="00FF5A8C"/>
    <w:rsid w:val="00FF6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EE2"/>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D1E89"/>
    <w:rPr>
      <w:color w:val="0000FF"/>
      <w:u w:val="single"/>
    </w:rPr>
  </w:style>
  <w:style w:type="paragraph" w:styleId="Header">
    <w:name w:val="header"/>
    <w:basedOn w:val="Normal"/>
    <w:link w:val="HeaderChar"/>
    <w:uiPriority w:val="99"/>
    <w:unhideWhenUsed/>
    <w:rsid w:val="00A17546"/>
    <w:pPr>
      <w:tabs>
        <w:tab w:val="center" w:pos="4680"/>
        <w:tab w:val="right" w:pos="9360"/>
      </w:tabs>
    </w:pPr>
  </w:style>
  <w:style w:type="character" w:customStyle="1" w:styleId="HeaderChar">
    <w:name w:val="Header Char"/>
    <w:basedOn w:val="DefaultParagraphFont"/>
    <w:link w:val="Header"/>
    <w:uiPriority w:val="99"/>
    <w:rsid w:val="00A17546"/>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17546"/>
    <w:pPr>
      <w:tabs>
        <w:tab w:val="center" w:pos="4680"/>
        <w:tab w:val="right" w:pos="9360"/>
      </w:tabs>
    </w:pPr>
  </w:style>
  <w:style w:type="character" w:customStyle="1" w:styleId="FooterChar">
    <w:name w:val="Footer Char"/>
    <w:basedOn w:val="DefaultParagraphFont"/>
    <w:link w:val="Footer"/>
    <w:uiPriority w:val="99"/>
    <w:rsid w:val="00A17546"/>
    <w:rPr>
      <w:rFonts w:ascii="Arial" w:eastAsia="Times New Roman" w:hAnsi="Arial" w:cs="Times New Roman"/>
      <w:b/>
      <w:bCs/>
      <w:sz w:val="24"/>
      <w:szCs w:val="24"/>
      <w:lang w:val="en-GB"/>
    </w:rPr>
  </w:style>
  <w:style w:type="paragraph" w:styleId="BalloonText">
    <w:name w:val="Balloon Text"/>
    <w:basedOn w:val="Normal"/>
    <w:link w:val="BalloonTextChar"/>
    <w:uiPriority w:val="99"/>
    <w:semiHidden/>
    <w:unhideWhenUsed/>
    <w:rsid w:val="00992F3A"/>
    <w:rPr>
      <w:rFonts w:ascii="Tahoma" w:hAnsi="Tahoma" w:cs="Tahoma"/>
      <w:sz w:val="16"/>
      <w:szCs w:val="16"/>
    </w:rPr>
  </w:style>
  <w:style w:type="character" w:customStyle="1" w:styleId="BalloonTextChar">
    <w:name w:val="Balloon Text Char"/>
    <w:basedOn w:val="DefaultParagraphFont"/>
    <w:link w:val="BalloonText"/>
    <w:uiPriority w:val="99"/>
    <w:semiHidden/>
    <w:rsid w:val="00992F3A"/>
    <w:rPr>
      <w:rFonts w:ascii="Tahoma" w:eastAsia="Times New Roman" w:hAnsi="Tahoma" w:cs="Tahoma"/>
      <w:b/>
      <w:bCs/>
      <w:sz w:val="16"/>
      <w:szCs w:val="16"/>
      <w:lang w:val="en-GB"/>
    </w:rPr>
  </w:style>
  <w:style w:type="paragraph" w:styleId="ListParagraph">
    <w:name w:val="List Paragraph"/>
    <w:basedOn w:val="Normal"/>
    <w:link w:val="ListParagraphChar"/>
    <w:qFormat/>
    <w:rsid w:val="004512AC"/>
    <w:pPr>
      <w:ind w:left="720"/>
      <w:contextualSpacing/>
    </w:pPr>
  </w:style>
  <w:style w:type="table" w:styleId="TableGrid">
    <w:name w:val="Table Grid"/>
    <w:basedOn w:val="TableNormal"/>
    <w:uiPriority w:val="59"/>
    <w:rsid w:val="00A92B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F976BD"/>
    <w:rPr>
      <w:rFonts w:ascii="Arial" w:eastAsia="Times New Roman" w:hAnsi="Arial" w:cs="Times New Roman"/>
      <w:b/>
      <w:bCs/>
      <w:sz w:val="24"/>
      <w:szCs w:val="24"/>
      <w:lang w:val="en-GB"/>
    </w:rPr>
  </w:style>
  <w:style w:type="character" w:styleId="CommentReference">
    <w:name w:val="annotation reference"/>
    <w:basedOn w:val="DefaultParagraphFont"/>
    <w:uiPriority w:val="99"/>
    <w:semiHidden/>
    <w:unhideWhenUsed/>
    <w:rsid w:val="00F976BD"/>
    <w:rPr>
      <w:sz w:val="16"/>
      <w:szCs w:val="16"/>
    </w:rPr>
  </w:style>
  <w:style w:type="paragraph" w:styleId="CommentText">
    <w:name w:val="annotation text"/>
    <w:basedOn w:val="Normal"/>
    <w:link w:val="CommentTextChar"/>
    <w:uiPriority w:val="99"/>
    <w:semiHidden/>
    <w:unhideWhenUsed/>
    <w:rsid w:val="00F976BD"/>
    <w:pPr>
      <w:spacing w:after="121"/>
      <w:ind w:left="490" w:hanging="10"/>
    </w:pPr>
    <w:rPr>
      <w:rFonts w:ascii="Verdana" w:eastAsia="Verdana" w:hAnsi="Verdana" w:cs="Verdana"/>
      <w:b w:val="0"/>
      <w:bCs w:val="0"/>
      <w:color w:val="000000"/>
      <w:sz w:val="20"/>
      <w:szCs w:val="20"/>
      <w:lang w:val="en-US"/>
    </w:rPr>
  </w:style>
  <w:style w:type="character" w:customStyle="1" w:styleId="CommentTextChar">
    <w:name w:val="Comment Text Char"/>
    <w:basedOn w:val="DefaultParagraphFont"/>
    <w:link w:val="CommentText"/>
    <w:uiPriority w:val="99"/>
    <w:semiHidden/>
    <w:rsid w:val="00F976BD"/>
    <w:rPr>
      <w:rFonts w:ascii="Verdana" w:eastAsia="Verdana" w:hAnsi="Verdana" w:cs="Verdana"/>
      <w:color w:val="000000"/>
      <w:sz w:val="20"/>
      <w:szCs w:val="20"/>
    </w:rPr>
  </w:style>
  <w:style w:type="paragraph" w:styleId="CommentSubject">
    <w:name w:val="annotation subject"/>
    <w:basedOn w:val="CommentText"/>
    <w:next w:val="CommentText"/>
    <w:link w:val="CommentSubjectChar"/>
    <w:uiPriority w:val="99"/>
    <w:semiHidden/>
    <w:unhideWhenUsed/>
    <w:rsid w:val="00F976BD"/>
    <w:rPr>
      <w:b/>
      <w:bCs/>
    </w:rPr>
  </w:style>
  <w:style w:type="character" w:customStyle="1" w:styleId="CommentSubjectChar">
    <w:name w:val="Comment Subject Char"/>
    <w:basedOn w:val="CommentTextChar"/>
    <w:link w:val="CommentSubject"/>
    <w:uiPriority w:val="99"/>
    <w:semiHidden/>
    <w:rsid w:val="00F976BD"/>
    <w:rPr>
      <w:rFonts w:ascii="Verdana" w:eastAsia="Verdana" w:hAnsi="Verdana" w:cs="Verdana"/>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EE2"/>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D1E89"/>
    <w:rPr>
      <w:color w:val="0000FF"/>
      <w:u w:val="single"/>
    </w:rPr>
  </w:style>
  <w:style w:type="paragraph" w:styleId="Header">
    <w:name w:val="header"/>
    <w:basedOn w:val="Normal"/>
    <w:link w:val="HeaderChar"/>
    <w:uiPriority w:val="99"/>
    <w:unhideWhenUsed/>
    <w:rsid w:val="00A17546"/>
    <w:pPr>
      <w:tabs>
        <w:tab w:val="center" w:pos="4680"/>
        <w:tab w:val="right" w:pos="9360"/>
      </w:tabs>
    </w:pPr>
  </w:style>
  <w:style w:type="character" w:customStyle="1" w:styleId="HeaderChar">
    <w:name w:val="Header Char"/>
    <w:basedOn w:val="DefaultParagraphFont"/>
    <w:link w:val="Header"/>
    <w:uiPriority w:val="99"/>
    <w:rsid w:val="00A17546"/>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17546"/>
    <w:pPr>
      <w:tabs>
        <w:tab w:val="center" w:pos="4680"/>
        <w:tab w:val="right" w:pos="9360"/>
      </w:tabs>
    </w:pPr>
  </w:style>
  <w:style w:type="character" w:customStyle="1" w:styleId="FooterChar">
    <w:name w:val="Footer Char"/>
    <w:basedOn w:val="DefaultParagraphFont"/>
    <w:link w:val="Footer"/>
    <w:uiPriority w:val="99"/>
    <w:rsid w:val="00A17546"/>
    <w:rPr>
      <w:rFonts w:ascii="Arial" w:eastAsia="Times New Roman" w:hAnsi="Arial" w:cs="Times New Roman"/>
      <w:b/>
      <w:bCs/>
      <w:sz w:val="24"/>
      <w:szCs w:val="24"/>
      <w:lang w:val="en-GB"/>
    </w:rPr>
  </w:style>
  <w:style w:type="paragraph" w:styleId="BalloonText">
    <w:name w:val="Balloon Text"/>
    <w:basedOn w:val="Normal"/>
    <w:link w:val="BalloonTextChar"/>
    <w:uiPriority w:val="99"/>
    <w:semiHidden/>
    <w:unhideWhenUsed/>
    <w:rsid w:val="00992F3A"/>
    <w:rPr>
      <w:rFonts w:ascii="Tahoma" w:hAnsi="Tahoma" w:cs="Tahoma"/>
      <w:sz w:val="16"/>
      <w:szCs w:val="16"/>
    </w:rPr>
  </w:style>
  <w:style w:type="character" w:customStyle="1" w:styleId="BalloonTextChar">
    <w:name w:val="Balloon Text Char"/>
    <w:basedOn w:val="DefaultParagraphFont"/>
    <w:link w:val="BalloonText"/>
    <w:uiPriority w:val="99"/>
    <w:semiHidden/>
    <w:rsid w:val="00992F3A"/>
    <w:rPr>
      <w:rFonts w:ascii="Tahoma" w:eastAsia="Times New Roman" w:hAnsi="Tahoma" w:cs="Tahoma"/>
      <w:b/>
      <w:bCs/>
      <w:sz w:val="16"/>
      <w:szCs w:val="16"/>
      <w:lang w:val="en-GB"/>
    </w:rPr>
  </w:style>
  <w:style w:type="paragraph" w:styleId="ListParagraph">
    <w:name w:val="List Paragraph"/>
    <w:basedOn w:val="Normal"/>
    <w:link w:val="ListParagraphChar"/>
    <w:qFormat/>
    <w:rsid w:val="004512AC"/>
    <w:pPr>
      <w:ind w:left="720"/>
      <w:contextualSpacing/>
    </w:pPr>
  </w:style>
  <w:style w:type="table" w:styleId="TableGrid">
    <w:name w:val="Table Grid"/>
    <w:basedOn w:val="TableNormal"/>
    <w:uiPriority w:val="59"/>
    <w:rsid w:val="00A92B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F976BD"/>
    <w:rPr>
      <w:rFonts w:ascii="Arial" w:eastAsia="Times New Roman" w:hAnsi="Arial" w:cs="Times New Roman"/>
      <w:b/>
      <w:bCs/>
      <w:sz w:val="24"/>
      <w:szCs w:val="24"/>
      <w:lang w:val="en-GB"/>
    </w:rPr>
  </w:style>
  <w:style w:type="character" w:styleId="CommentReference">
    <w:name w:val="annotation reference"/>
    <w:basedOn w:val="DefaultParagraphFont"/>
    <w:uiPriority w:val="99"/>
    <w:semiHidden/>
    <w:unhideWhenUsed/>
    <w:rsid w:val="00F976BD"/>
    <w:rPr>
      <w:sz w:val="16"/>
      <w:szCs w:val="16"/>
    </w:rPr>
  </w:style>
  <w:style w:type="paragraph" w:styleId="CommentText">
    <w:name w:val="annotation text"/>
    <w:basedOn w:val="Normal"/>
    <w:link w:val="CommentTextChar"/>
    <w:uiPriority w:val="99"/>
    <w:semiHidden/>
    <w:unhideWhenUsed/>
    <w:rsid w:val="00F976BD"/>
    <w:pPr>
      <w:spacing w:after="121"/>
      <w:ind w:left="490" w:hanging="10"/>
    </w:pPr>
    <w:rPr>
      <w:rFonts w:ascii="Verdana" w:eastAsia="Verdana" w:hAnsi="Verdana" w:cs="Verdana"/>
      <w:b w:val="0"/>
      <w:bCs w:val="0"/>
      <w:color w:val="000000"/>
      <w:sz w:val="20"/>
      <w:szCs w:val="20"/>
      <w:lang w:val="en-US"/>
    </w:rPr>
  </w:style>
  <w:style w:type="character" w:customStyle="1" w:styleId="CommentTextChar">
    <w:name w:val="Comment Text Char"/>
    <w:basedOn w:val="DefaultParagraphFont"/>
    <w:link w:val="CommentText"/>
    <w:uiPriority w:val="99"/>
    <w:semiHidden/>
    <w:rsid w:val="00F976BD"/>
    <w:rPr>
      <w:rFonts w:ascii="Verdana" w:eastAsia="Verdana" w:hAnsi="Verdana" w:cs="Verdana"/>
      <w:color w:val="000000"/>
      <w:sz w:val="20"/>
      <w:szCs w:val="20"/>
    </w:rPr>
  </w:style>
  <w:style w:type="paragraph" w:styleId="CommentSubject">
    <w:name w:val="annotation subject"/>
    <w:basedOn w:val="CommentText"/>
    <w:next w:val="CommentText"/>
    <w:link w:val="CommentSubjectChar"/>
    <w:uiPriority w:val="99"/>
    <w:semiHidden/>
    <w:unhideWhenUsed/>
    <w:rsid w:val="00F976BD"/>
    <w:rPr>
      <w:b/>
      <w:bCs/>
    </w:rPr>
  </w:style>
  <w:style w:type="character" w:customStyle="1" w:styleId="CommentSubjectChar">
    <w:name w:val="Comment Subject Char"/>
    <w:basedOn w:val="CommentTextChar"/>
    <w:link w:val="CommentSubject"/>
    <w:uiPriority w:val="99"/>
    <w:semiHidden/>
    <w:rsid w:val="00F976BD"/>
    <w:rPr>
      <w:rFonts w:ascii="Verdana" w:eastAsia="Verdana" w:hAnsi="Verdana" w:cs="Verdana"/>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799075">
      <w:bodyDiv w:val="1"/>
      <w:marLeft w:val="0"/>
      <w:marRight w:val="0"/>
      <w:marTop w:val="0"/>
      <w:marBottom w:val="0"/>
      <w:divBdr>
        <w:top w:val="none" w:sz="0" w:space="0" w:color="auto"/>
        <w:left w:val="none" w:sz="0" w:space="0" w:color="auto"/>
        <w:bottom w:val="none" w:sz="0" w:space="0" w:color="auto"/>
        <w:right w:val="none" w:sz="0" w:space="0" w:color="auto"/>
      </w:divBdr>
    </w:div>
    <w:div w:id="147325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5C131-8433-48D2-A93B-BCF54CA8A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12</Pages>
  <Words>5319</Words>
  <Characters>30324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129</cp:revision>
  <cp:lastPrinted>2023-07-11T11:29:00Z</cp:lastPrinted>
  <dcterms:created xsi:type="dcterms:W3CDTF">2020-10-06T09:54:00Z</dcterms:created>
  <dcterms:modified xsi:type="dcterms:W3CDTF">2023-07-26T08:52:00Z</dcterms:modified>
</cp:coreProperties>
</file>